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D3" w:rsidRDefault="007A61B7" w:rsidP="007A61B7">
      <w:pPr>
        <w:jc w:val="center"/>
        <w:rPr>
          <w:rFonts w:ascii="Comic Sans MS" w:hAnsi="Comic Sans MS"/>
          <w:sz w:val="32"/>
          <w:szCs w:val="32"/>
        </w:rPr>
      </w:pPr>
      <w:r w:rsidRPr="007A61B7">
        <w:rPr>
          <w:rFonts w:ascii="Comic Sans MS" w:hAnsi="Comic Sans MS"/>
          <w:sz w:val="32"/>
          <w:szCs w:val="32"/>
        </w:rPr>
        <w:t>Mrs</w:t>
      </w:r>
      <w:r>
        <w:rPr>
          <w:rFonts w:ascii="Comic Sans MS" w:hAnsi="Comic Sans MS"/>
          <w:sz w:val="32"/>
          <w:szCs w:val="32"/>
        </w:rPr>
        <w:t>.</w:t>
      </w:r>
      <w:r w:rsidRPr="007A61B7">
        <w:rPr>
          <w:rFonts w:ascii="Comic Sans MS" w:hAnsi="Comic Sans MS"/>
          <w:sz w:val="32"/>
          <w:szCs w:val="32"/>
        </w:rPr>
        <w:t xml:space="preserve"> </w:t>
      </w:r>
      <w:proofErr w:type="spellStart"/>
      <w:r w:rsidR="000A2F45">
        <w:rPr>
          <w:rFonts w:ascii="Comic Sans MS" w:hAnsi="Comic Sans MS"/>
          <w:sz w:val="32"/>
          <w:szCs w:val="32"/>
        </w:rPr>
        <w:t>Friedenberg</w:t>
      </w:r>
      <w:r w:rsidRPr="007A61B7">
        <w:rPr>
          <w:rFonts w:ascii="Comic Sans MS" w:hAnsi="Comic Sans MS"/>
          <w:sz w:val="32"/>
          <w:szCs w:val="32"/>
        </w:rPr>
        <w:t>’s</w:t>
      </w:r>
      <w:proofErr w:type="spellEnd"/>
      <w:r w:rsidRPr="007A61B7">
        <w:rPr>
          <w:rFonts w:ascii="Comic Sans MS" w:hAnsi="Comic Sans MS"/>
          <w:sz w:val="32"/>
          <w:szCs w:val="32"/>
        </w:rPr>
        <w:t xml:space="preserve"> </w:t>
      </w:r>
      <w:r w:rsidR="00C74AC5">
        <w:rPr>
          <w:rFonts w:ascii="Comic Sans MS" w:hAnsi="Comic Sans MS"/>
          <w:sz w:val="32"/>
          <w:szCs w:val="32"/>
        </w:rPr>
        <w:t>Classroom Management</w:t>
      </w:r>
    </w:p>
    <w:p w:rsidR="007A61B7" w:rsidRPr="002E7892" w:rsidRDefault="007A61B7" w:rsidP="007A61B7">
      <w:pPr>
        <w:rPr>
          <w:rFonts w:ascii="Comic Sans MS" w:hAnsi="Comic Sans MS"/>
          <w:sz w:val="28"/>
          <w:szCs w:val="28"/>
        </w:rPr>
      </w:pPr>
      <w:r w:rsidRPr="002E7892">
        <w:rPr>
          <w:rFonts w:ascii="Comic Sans MS" w:hAnsi="Comic Sans MS"/>
          <w:sz w:val="28"/>
          <w:szCs w:val="28"/>
        </w:rPr>
        <w:t xml:space="preserve">In order to provide an excellent learning climate in our classroom, we will be using the following discipline plan. Simple class rules have been established to ensure all children have a positive and safe learning environment.  </w:t>
      </w:r>
      <w:bookmarkStart w:id="0" w:name="_GoBack"/>
      <w:bookmarkEnd w:id="0"/>
    </w:p>
    <w:p w:rsidR="007A61B7" w:rsidRPr="002E7892" w:rsidRDefault="007A61B7" w:rsidP="007A61B7">
      <w:pPr>
        <w:rPr>
          <w:rFonts w:ascii="Comic Sans MS" w:hAnsi="Comic Sans MS"/>
          <w:sz w:val="28"/>
          <w:szCs w:val="28"/>
        </w:rPr>
      </w:pPr>
      <w:r w:rsidRPr="002E7892">
        <w:rPr>
          <w:rFonts w:ascii="Comic Sans MS" w:hAnsi="Comic Sans MS"/>
          <w:sz w:val="28"/>
          <w:szCs w:val="28"/>
        </w:rPr>
        <w:t>PHILOSOPHY:</w:t>
      </w:r>
    </w:p>
    <w:p w:rsidR="007A61B7" w:rsidRPr="002E7892" w:rsidRDefault="007A61B7" w:rsidP="007A61B7">
      <w:pPr>
        <w:rPr>
          <w:rFonts w:ascii="Comic Sans MS" w:hAnsi="Comic Sans MS"/>
          <w:sz w:val="28"/>
          <w:szCs w:val="28"/>
        </w:rPr>
      </w:pPr>
      <w:r w:rsidRPr="002E7892">
        <w:rPr>
          <w:rFonts w:ascii="Comic Sans MS" w:hAnsi="Comic Sans MS"/>
          <w:sz w:val="28"/>
          <w:szCs w:val="28"/>
        </w:rPr>
        <w:t>Good behavior and learning go hand in hand. Good discipline allows me to teach and allows students to learn.  Even at a young age, children need to learn the importance of accepting responsibility for their actions. All children are expected to follow classroom rules and procedures. Every effort will be made to help them do so in a positive, fair, and equitable manner. This is the right of every child.</w:t>
      </w:r>
    </w:p>
    <w:p w:rsidR="00690FCC" w:rsidRDefault="007A61B7" w:rsidP="00690FCC">
      <w:pPr>
        <w:rPr>
          <w:b/>
        </w:rPr>
      </w:pPr>
      <w:r>
        <w:rPr>
          <w:rFonts w:ascii="Comic Sans MS" w:hAnsi="Comic Sans MS"/>
          <w:sz w:val="32"/>
          <w:szCs w:val="32"/>
        </w:rPr>
        <w:t>Class Rules:</w:t>
      </w:r>
      <w:r w:rsidR="00690FCC" w:rsidRPr="00690FCC">
        <w:rPr>
          <w:b/>
        </w:rPr>
        <w:t xml:space="preserve"> </w:t>
      </w:r>
      <w:r w:rsidR="00690FCC">
        <w:rPr>
          <w:b/>
        </w:rPr>
        <w:t xml:space="preserve">    Will Be Our “PAWS”</w:t>
      </w:r>
    </w:p>
    <w:p w:rsidR="00690FCC" w:rsidRPr="00400A78" w:rsidRDefault="00690FCC" w:rsidP="00690FCC">
      <w:pPr>
        <w:pStyle w:val="ListParagraph"/>
        <w:ind w:left="450"/>
        <w:rPr>
          <w:rFonts w:ascii="Comic Sans MS" w:hAnsi="Comic Sans MS"/>
          <w:b/>
        </w:rPr>
      </w:pPr>
      <w:r w:rsidRPr="00400A78">
        <w:rPr>
          <w:rFonts w:ascii="Comic Sans MS" w:hAnsi="Comic Sans MS"/>
          <w:b/>
        </w:rPr>
        <w:t>Rule</w:t>
      </w:r>
      <w:r w:rsidRPr="00400A78">
        <w:rPr>
          <w:rFonts w:ascii="Comic Sans MS" w:hAnsi="Comic Sans MS"/>
          <w:b/>
        </w:rPr>
        <w:tab/>
      </w:r>
      <w:r w:rsidRPr="00400A78">
        <w:rPr>
          <w:rFonts w:ascii="Comic Sans MS" w:hAnsi="Comic Sans MS"/>
          <w:b/>
        </w:rPr>
        <w:tab/>
      </w:r>
      <w:r w:rsidRPr="00400A78">
        <w:rPr>
          <w:rFonts w:ascii="Comic Sans MS" w:hAnsi="Comic Sans MS"/>
          <w:b/>
        </w:rPr>
        <w:tab/>
      </w:r>
      <w:r w:rsidRPr="00400A78">
        <w:rPr>
          <w:rFonts w:ascii="Comic Sans MS" w:hAnsi="Comic Sans MS"/>
          <w:b/>
        </w:rPr>
        <w:tab/>
      </w:r>
      <w:r w:rsidRPr="00400A78">
        <w:rPr>
          <w:rFonts w:ascii="Comic Sans MS" w:hAnsi="Comic Sans MS"/>
          <w:b/>
        </w:rPr>
        <w:tab/>
        <w:t>Behavior</w:t>
      </w:r>
    </w:p>
    <w:p w:rsidR="00690FCC" w:rsidRPr="00400A78" w:rsidRDefault="00690FCC" w:rsidP="00690FCC">
      <w:pPr>
        <w:pStyle w:val="ListParagraph"/>
        <w:ind w:left="450"/>
        <w:rPr>
          <w:rFonts w:ascii="Comic Sans MS" w:hAnsi="Comic Sans MS"/>
        </w:rPr>
      </w:pPr>
      <w:r w:rsidRPr="00400A78">
        <w:rPr>
          <w:rFonts w:ascii="Comic Sans MS" w:hAnsi="Comic Sans MS"/>
        </w:rPr>
        <w:t xml:space="preserve">Be </w:t>
      </w:r>
      <w:r w:rsidRPr="00400A78">
        <w:rPr>
          <w:rFonts w:ascii="Comic Sans MS" w:hAnsi="Comic Sans MS"/>
          <w:b/>
          <w:u w:val="single"/>
        </w:rPr>
        <w:t>P</w:t>
      </w:r>
      <w:r w:rsidRPr="00400A78">
        <w:rPr>
          <w:rFonts w:ascii="Comic Sans MS" w:hAnsi="Comic Sans MS"/>
        </w:rPr>
        <w:t>repared</w:t>
      </w:r>
      <w:r w:rsidRPr="00400A78">
        <w:rPr>
          <w:rFonts w:ascii="Comic Sans MS" w:hAnsi="Comic Sans MS"/>
        </w:rPr>
        <w:tab/>
      </w:r>
      <w:r w:rsidRPr="00400A78">
        <w:rPr>
          <w:rFonts w:ascii="Comic Sans MS" w:hAnsi="Comic Sans MS"/>
        </w:rPr>
        <w:tab/>
      </w:r>
      <w:r w:rsidRPr="00400A78">
        <w:rPr>
          <w:rFonts w:ascii="Comic Sans MS" w:hAnsi="Comic Sans MS"/>
        </w:rPr>
        <w:tab/>
        <w:t>Follow directions quickly, keep materials ready</w:t>
      </w:r>
    </w:p>
    <w:p w:rsidR="00690FCC" w:rsidRPr="00400A78" w:rsidRDefault="00690FCC" w:rsidP="00690FCC">
      <w:pPr>
        <w:pStyle w:val="ListParagraph"/>
        <w:ind w:left="450"/>
        <w:rPr>
          <w:rFonts w:ascii="Comic Sans MS" w:hAnsi="Comic Sans MS"/>
        </w:rPr>
      </w:pPr>
    </w:p>
    <w:p w:rsidR="00690FCC" w:rsidRPr="00400A78" w:rsidRDefault="00690FCC" w:rsidP="00690FCC">
      <w:pPr>
        <w:pStyle w:val="ListParagraph"/>
        <w:ind w:left="450"/>
        <w:rPr>
          <w:rFonts w:ascii="Comic Sans MS" w:hAnsi="Comic Sans MS"/>
        </w:rPr>
      </w:pPr>
      <w:r w:rsidRPr="00400A78">
        <w:rPr>
          <w:rFonts w:ascii="Comic Sans MS" w:hAnsi="Comic Sans MS"/>
          <w:b/>
          <w:u w:val="single"/>
        </w:rPr>
        <w:t>A</w:t>
      </w:r>
      <w:r w:rsidRPr="00400A78">
        <w:rPr>
          <w:rFonts w:ascii="Comic Sans MS" w:hAnsi="Comic Sans MS"/>
        </w:rPr>
        <w:t>ct Responsibly</w:t>
      </w:r>
      <w:r w:rsidRPr="00400A78">
        <w:rPr>
          <w:rFonts w:ascii="Comic Sans MS" w:hAnsi="Comic Sans MS"/>
        </w:rPr>
        <w:tab/>
      </w:r>
      <w:r w:rsidRPr="00400A78">
        <w:rPr>
          <w:rFonts w:ascii="Comic Sans MS" w:hAnsi="Comic Sans MS"/>
        </w:rPr>
        <w:tab/>
      </w:r>
      <w:r w:rsidRPr="00400A78">
        <w:rPr>
          <w:rFonts w:ascii="Comic Sans MS" w:hAnsi="Comic Sans MS"/>
        </w:rPr>
        <w:tab/>
        <w:t>Focus to create quality work with on-task actions</w:t>
      </w:r>
    </w:p>
    <w:p w:rsidR="00690FCC" w:rsidRPr="00400A78" w:rsidRDefault="00690FCC" w:rsidP="00690FCC">
      <w:pPr>
        <w:pStyle w:val="ListParagraph"/>
        <w:ind w:left="450"/>
        <w:rPr>
          <w:rFonts w:ascii="Comic Sans MS" w:hAnsi="Comic Sans MS"/>
        </w:rPr>
      </w:pPr>
    </w:p>
    <w:p w:rsidR="00690FCC" w:rsidRPr="00400A78" w:rsidRDefault="00690FCC" w:rsidP="00690FCC">
      <w:pPr>
        <w:pStyle w:val="ListParagraph"/>
        <w:ind w:left="450"/>
        <w:rPr>
          <w:rFonts w:ascii="Comic Sans MS" w:hAnsi="Comic Sans MS"/>
        </w:rPr>
      </w:pPr>
      <w:r w:rsidRPr="00400A78">
        <w:rPr>
          <w:rFonts w:ascii="Comic Sans MS" w:hAnsi="Comic Sans MS"/>
          <w:b/>
          <w:u w:val="single"/>
        </w:rPr>
        <w:t>W</w:t>
      </w:r>
      <w:r w:rsidRPr="00400A78">
        <w:rPr>
          <w:rFonts w:ascii="Comic Sans MS" w:hAnsi="Comic Sans MS"/>
        </w:rPr>
        <w:t>ork As a Team</w:t>
      </w:r>
      <w:r w:rsidR="00913919">
        <w:rPr>
          <w:rFonts w:ascii="Comic Sans MS" w:hAnsi="Comic Sans MS"/>
        </w:rPr>
        <w:t xml:space="preserve">                      </w:t>
      </w:r>
      <w:r w:rsidRPr="00400A78">
        <w:rPr>
          <w:rFonts w:ascii="Comic Sans MS" w:hAnsi="Comic Sans MS"/>
        </w:rPr>
        <w:t xml:space="preserve"> Work as a team to encourage others to do their best</w:t>
      </w:r>
    </w:p>
    <w:p w:rsidR="00690FCC" w:rsidRPr="00400A78" w:rsidRDefault="00690FCC" w:rsidP="00690FCC">
      <w:pPr>
        <w:pStyle w:val="ListParagraph"/>
        <w:ind w:left="450"/>
        <w:rPr>
          <w:rFonts w:ascii="Comic Sans MS" w:hAnsi="Comic Sans MS"/>
        </w:rPr>
      </w:pPr>
    </w:p>
    <w:p w:rsidR="00690FCC" w:rsidRPr="00400A78" w:rsidRDefault="00690FCC" w:rsidP="00690FCC">
      <w:pPr>
        <w:pStyle w:val="ListParagraph"/>
        <w:ind w:left="450"/>
        <w:rPr>
          <w:rFonts w:ascii="Comic Sans MS" w:hAnsi="Comic Sans MS"/>
        </w:rPr>
      </w:pPr>
      <w:r w:rsidRPr="00400A78">
        <w:rPr>
          <w:rFonts w:ascii="Comic Sans MS" w:hAnsi="Comic Sans MS"/>
          <w:b/>
          <w:u w:val="single"/>
        </w:rPr>
        <w:t>S</w:t>
      </w:r>
      <w:r w:rsidRPr="00400A78">
        <w:rPr>
          <w:rFonts w:ascii="Comic Sans MS" w:hAnsi="Comic Sans MS"/>
        </w:rPr>
        <w:t>how Respect</w:t>
      </w:r>
      <w:r w:rsidR="00913919">
        <w:rPr>
          <w:rFonts w:ascii="Comic Sans MS" w:hAnsi="Comic Sans MS"/>
        </w:rPr>
        <w:tab/>
      </w:r>
      <w:r w:rsidR="00913919">
        <w:rPr>
          <w:rFonts w:ascii="Comic Sans MS" w:hAnsi="Comic Sans MS"/>
        </w:rPr>
        <w:tab/>
      </w:r>
      <w:r w:rsidR="00913919">
        <w:rPr>
          <w:rFonts w:ascii="Comic Sans MS" w:hAnsi="Comic Sans MS"/>
        </w:rPr>
        <w:tab/>
      </w:r>
      <w:r w:rsidRPr="00400A78">
        <w:rPr>
          <w:rFonts w:ascii="Comic Sans MS" w:hAnsi="Comic Sans MS"/>
        </w:rPr>
        <w:t xml:space="preserve"> Use good manners while speaking and listening</w:t>
      </w:r>
    </w:p>
    <w:p w:rsidR="000A2F45" w:rsidRDefault="000A2F45" w:rsidP="00690FCC">
      <w:pPr>
        <w:pStyle w:val="ListParagraph"/>
        <w:ind w:left="450"/>
        <w:rPr>
          <w:rFonts w:ascii="Comic Sans MS" w:hAnsi="Comic Sans MS"/>
          <w:sz w:val="32"/>
          <w:szCs w:val="32"/>
        </w:rPr>
      </w:pPr>
    </w:p>
    <w:p w:rsidR="007A61B7" w:rsidRPr="00400A78" w:rsidRDefault="001C3896" w:rsidP="007A61B7">
      <w:pPr>
        <w:rPr>
          <w:rFonts w:ascii="Comic Sans MS" w:hAnsi="Comic Sans MS"/>
          <w:b/>
        </w:rPr>
      </w:pPr>
      <w:r w:rsidRPr="00400A78">
        <w:rPr>
          <w:rFonts w:ascii="Comic Sans MS" w:hAnsi="Comic Sans MS"/>
          <w:b/>
        </w:rPr>
        <w:t>Management:</w:t>
      </w:r>
    </w:p>
    <w:p w:rsidR="001C3896" w:rsidRPr="00400A78" w:rsidRDefault="001C3896" w:rsidP="007A61B7">
      <w:pPr>
        <w:rPr>
          <w:rFonts w:ascii="Comic Sans MS" w:hAnsi="Comic Sans MS"/>
          <w:b/>
        </w:rPr>
      </w:pPr>
      <w:r w:rsidRPr="00400A78">
        <w:rPr>
          <w:rFonts w:ascii="Comic Sans MS" w:hAnsi="Comic Sans MS"/>
          <w:b/>
        </w:rPr>
        <w:t>We will be using a colored “clip-up” chart</w:t>
      </w:r>
      <w:r w:rsidR="00F2061C">
        <w:rPr>
          <w:rFonts w:ascii="Comic Sans MS" w:hAnsi="Comic Sans MS"/>
          <w:b/>
        </w:rPr>
        <w:t xml:space="preserve"> and a web based tool called Class Dojo</w:t>
      </w:r>
      <w:r w:rsidRPr="00400A78">
        <w:rPr>
          <w:rFonts w:ascii="Comic Sans MS" w:hAnsi="Comic Sans MS"/>
          <w:b/>
        </w:rPr>
        <w:t xml:space="preserve"> to monitor behavior choices. Each student will have </w:t>
      </w:r>
      <w:r w:rsidR="00F2061C">
        <w:rPr>
          <w:rFonts w:ascii="Comic Sans MS" w:hAnsi="Comic Sans MS"/>
          <w:b/>
        </w:rPr>
        <w:t>an avatar on the Dojo website. They will be awarded points throughout the day for good behavior choices- being prepared, acting responsible, working as a team, and showing respect.</w:t>
      </w:r>
      <w:r w:rsidRPr="00400A78">
        <w:rPr>
          <w:rFonts w:ascii="Comic Sans MS" w:hAnsi="Comic Sans MS"/>
          <w:b/>
        </w:rPr>
        <w:t xml:space="preserve"> </w:t>
      </w:r>
      <w:r w:rsidR="00F2061C">
        <w:rPr>
          <w:rFonts w:ascii="Comic Sans MS" w:hAnsi="Comic Sans MS"/>
          <w:b/>
        </w:rPr>
        <w:t>Point can also be taken away when behavior choices are unfavorable. Their points at the end of the day correlate with one of the colors on the clip-up chart in our room.</w:t>
      </w:r>
      <w:r w:rsidRPr="00400A78">
        <w:rPr>
          <w:rFonts w:ascii="Comic Sans MS" w:hAnsi="Comic Sans MS"/>
          <w:b/>
        </w:rPr>
        <w:t xml:space="preserve"> </w:t>
      </w:r>
      <w:r w:rsidR="00913919">
        <w:rPr>
          <w:rFonts w:ascii="Comic Sans MS" w:hAnsi="Comic Sans MS"/>
          <w:b/>
        </w:rPr>
        <w:t xml:space="preserve">We will start small at the beginning of the year (5 increments) and build up to the numbers on the chart found on the next page.  </w:t>
      </w:r>
      <w:r w:rsidRPr="00400A78">
        <w:rPr>
          <w:rFonts w:ascii="Comic Sans MS" w:hAnsi="Comic Sans MS"/>
          <w:b/>
        </w:rPr>
        <w:t xml:space="preserve">The chart below explains </w:t>
      </w:r>
      <w:r w:rsidR="00F2061C">
        <w:rPr>
          <w:rFonts w:ascii="Comic Sans MS" w:hAnsi="Comic Sans MS"/>
          <w:b/>
        </w:rPr>
        <w:t>the</w:t>
      </w:r>
      <w:r w:rsidRPr="00400A78">
        <w:rPr>
          <w:rFonts w:ascii="Comic Sans MS" w:hAnsi="Comic Sans MS"/>
          <w:b/>
        </w:rPr>
        <w:t xml:space="preserve"> “clip up” </w:t>
      </w:r>
      <w:r w:rsidR="00F2061C">
        <w:rPr>
          <w:rFonts w:ascii="Comic Sans MS" w:hAnsi="Comic Sans MS"/>
          <w:b/>
        </w:rPr>
        <w:t>chart</w:t>
      </w:r>
      <w:r w:rsidR="002E7892" w:rsidRPr="00400A78">
        <w:rPr>
          <w:rFonts w:ascii="Comic Sans MS" w:hAnsi="Comic Sans MS"/>
          <w:b/>
        </w:rPr>
        <w:t>.</w:t>
      </w:r>
      <w:r w:rsidR="003C3B8D">
        <w:rPr>
          <w:rFonts w:ascii="Comic Sans MS" w:hAnsi="Comic Sans MS"/>
          <w:b/>
        </w:rPr>
        <w:t xml:space="preserve"> You will receive a login code for the Class Dojo website.</w:t>
      </w:r>
      <w:r w:rsidR="00913919">
        <w:rPr>
          <w:rFonts w:ascii="Comic Sans MS" w:hAnsi="Comic Sans MS"/>
          <w:b/>
        </w:rPr>
        <w:t xml:space="preserve">  </w:t>
      </w:r>
    </w:p>
    <w:tbl>
      <w:tblPr>
        <w:tblW w:w="986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A0" w:firstRow="1" w:lastRow="0" w:firstColumn="1" w:lastColumn="0" w:noHBand="0" w:noVBand="0"/>
      </w:tblPr>
      <w:tblGrid>
        <w:gridCol w:w="2478"/>
        <w:gridCol w:w="7384"/>
      </w:tblGrid>
      <w:tr w:rsidR="002E7892" w:rsidRPr="002E7892" w:rsidTr="008E4122">
        <w:trPr>
          <w:trHeight w:val="1244"/>
        </w:trPr>
        <w:tc>
          <w:tcPr>
            <w:tcW w:w="2478" w:type="dxa"/>
            <w:vAlign w:val="center"/>
          </w:tcPr>
          <w:p w:rsidR="002E7892" w:rsidRPr="003C3B8D" w:rsidRDefault="002E7892" w:rsidP="002E7892">
            <w:pPr>
              <w:jc w:val="center"/>
              <w:rPr>
                <w:rFonts w:ascii="Comic Sans MS" w:hAnsi="Comic Sans MS"/>
                <w:b/>
                <w:color w:val="FF0000"/>
                <w:sz w:val="20"/>
                <w:szCs w:val="20"/>
              </w:rPr>
            </w:pPr>
            <w:r w:rsidRPr="003C3B8D">
              <w:rPr>
                <w:rFonts w:ascii="Comic Sans MS" w:hAnsi="Comic Sans MS"/>
                <w:b/>
                <w:color w:val="FF0000"/>
                <w:sz w:val="20"/>
                <w:szCs w:val="20"/>
              </w:rPr>
              <w:lastRenderedPageBreak/>
              <w:t>Red</w:t>
            </w:r>
          </w:p>
          <w:p w:rsidR="002E7892" w:rsidRPr="003C3B8D" w:rsidRDefault="002E7892" w:rsidP="002E7892">
            <w:pPr>
              <w:jc w:val="center"/>
              <w:rPr>
                <w:rFonts w:ascii="Comic Sans MS" w:hAnsi="Comic Sans MS"/>
                <w:b/>
                <w:color w:val="FF0000"/>
                <w:sz w:val="20"/>
                <w:szCs w:val="20"/>
              </w:rPr>
            </w:pPr>
            <w:r w:rsidRPr="003C3B8D">
              <w:rPr>
                <w:rFonts w:ascii="Comic Sans MS" w:hAnsi="Comic Sans MS"/>
                <w:b/>
                <w:color w:val="FF0000"/>
                <w:sz w:val="20"/>
                <w:szCs w:val="20"/>
              </w:rPr>
              <w:t>Outstanding!</w:t>
            </w:r>
          </w:p>
          <w:p w:rsidR="00F2061C" w:rsidRPr="002E7892" w:rsidRDefault="00F2061C" w:rsidP="00F2061C">
            <w:pPr>
              <w:jc w:val="center"/>
              <w:rPr>
                <w:rFonts w:ascii="Comic Sans MS" w:hAnsi="Comic Sans MS"/>
                <w:b/>
                <w:sz w:val="24"/>
                <w:szCs w:val="24"/>
              </w:rPr>
            </w:pPr>
            <w:r w:rsidRPr="003C3B8D">
              <w:rPr>
                <w:rFonts w:ascii="Comic Sans MS" w:hAnsi="Comic Sans MS"/>
                <w:b/>
                <w:color w:val="FF0000"/>
                <w:sz w:val="20"/>
                <w:szCs w:val="20"/>
              </w:rPr>
              <w:t>30+</w:t>
            </w:r>
          </w:p>
        </w:tc>
        <w:tc>
          <w:tcPr>
            <w:tcW w:w="7384" w:type="dxa"/>
            <w:vAlign w:val="center"/>
          </w:tcPr>
          <w:p w:rsidR="002E7892" w:rsidRPr="00690FCC" w:rsidRDefault="002E7892" w:rsidP="00F2061C">
            <w:pPr>
              <w:rPr>
                <w:rFonts w:ascii="Comic Sans MS" w:hAnsi="Comic Sans MS"/>
                <w:b/>
                <w:sz w:val="20"/>
                <w:szCs w:val="20"/>
              </w:rPr>
            </w:pPr>
            <w:r w:rsidRPr="00690FCC">
              <w:rPr>
                <w:rFonts w:ascii="Comic Sans MS" w:hAnsi="Comic Sans MS"/>
                <w:b/>
                <w:sz w:val="20"/>
                <w:szCs w:val="20"/>
              </w:rPr>
              <w:t xml:space="preserve">Students who reach the Red level will be rewarded for their positive choices by adding a </w:t>
            </w:r>
            <w:r w:rsidR="000A2F45" w:rsidRPr="00690FCC">
              <w:rPr>
                <w:rFonts w:ascii="Comic Sans MS" w:hAnsi="Comic Sans MS"/>
                <w:b/>
                <w:sz w:val="20"/>
                <w:szCs w:val="20"/>
              </w:rPr>
              <w:t>“</w:t>
            </w:r>
            <w:r w:rsidR="00F2061C">
              <w:rPr>
                <w:rFonts w:ascii="Comic Sans MS" w:hAnsi="Comic Sans MS"/>
                <w:b/>
                <w:sz w:val="20"/>
                <w:szCs w:val="20"/>
              </w:rPr>
              <w:t>bug</w:t>
            </w:r>
            <w:r w:rsidR="000A2F45" w:rsidRPr="00690FCC">
              <w:rPr>
                <w:rFonts w:ascii="Comic Sans MS" w:hAnsi="Comic Sans MS"/>
                <w:b/>
                <w:sz w:val="20"/>
                <w:szCs w:val="20"/>
              </w:rPr>
              <w:t>”</w:t>
            </w:r>
            <w:r w:rsidRPr="00690FCC">
              <w:rPr>
                <w:rFonts w:ascii="Comic Sans MS" w:hAnsi="Comic Sans MS"/>
                <w:b/>
                <w:sz w:val="20"/>
                <w:szCs w:val="20"/>
              </w:rPr>
              <w:t xml:space="preserve"> to their </w:t>
            </w:r>
            <w:r w:rsidR="00F2061C">
              <w:rPr>
                <w:rFonts w:ascii="Comic Sans MS" w:hAnsi="Comic Sans MS"/>
                <w:b/>
                <w:sz w:val="20"/>
                <w:szCs w:val="20"/>
              </w:rPr>
              <w:t>mason jar</w:t>
            </w:r>
            <w:r w:rsidR="000A2F45" w:rsidRPr="00690FCC">
              <w:rPr>
                <w:rFonts w:ascii="Comic Sans MS" w:hAnsi="Comic Sans MS"/>
                <w:b/>
                <w:sz w:val="20"/>
                <w:szCs w:val="20"/>
              </w:rPr>
              <w:t xml:space="preserve"> </w:t>
            </w:r>
            <w:r w:rsidRPr="00690FCC">
              <w:rPr>
                <w:rFonts w:ascii="Comic Sans MS" w:hAnsi="Comic Sans MS"/>
                <w:b/>
                <w:sz w:val="20"/>
                <w:szCs w:val="20"/>
              </w:rPr>
              <w:t xml:space="preserve">and receive </w:t>
            </w:r>
            <w:r w:rsidR="00F2061C">
              <w:rPr>
                <w:rFonts w:ascii="Comic Sans MS" w:hAnsi="Comic Sans MS"/>
                <w:b/>
                <w:sz w:val="20"/>
                <w:szCs w:val="20"/>
              </w:rPr>
              <w:t>a PAW ticket to place in the weekly school wide drawing to win prizes.</w:t>
            </w:r>
            <w:r w:rsidRPr="00690FCC">
              <w:rPr>
                <w:rFonts w:ascii="Comic Sans MS" w:hAnsi="Comic Sans MS"/>
                <w:b/>
                <w:sz w:val="20"/>
                <w:szCs w:val="20"/>
              </w:rPr>
              <w:t xml:space="preserve">  </w:t>
            </w:r>
          </w:p>
        </w:tc>
      </w:tr>
      <w:tr w:rsidR="002E7892" w:rsidRPr="002E7892" w:rsidTr="008E4122">
        <w:trPr>
          <w:trHeight w:val="1318"/>
        </w:trPr>
        <w:tc>
          <w:tcPr>
            <w:tcW w:w="2478" w:type="dxa"/>
            <w:vAlign w:val="center"/>
          </w:tcPr>
          <w:p w:rsidR="002E7892" w:rsidRPr="003C3B8D" w:rsidRDefault="002E7892" w:rsidP="00F005E6">
            <w:pPr>
              <w:jc w:val="center"/>
              <w:rPr>
                <w:rFonts w:ascii="Comic Sans MS" w:hAnsi="Comic Sans MS"/>
                <w:b/>
                <w:color w:val="FF6600"/>
                <w:sz w:val="20"/>
                <w:szCs w:val="20"/>
              </w:rPr>
            </w:pPr>
            <w:r w:rsidRPr="003C3B8D">
              <w:rPr>
                <w:rFonts w:ascii="Comic Sans MS" w:hAnsi="Comic Sans MS"/>
                <w:b/>
                <w:color w:val="FF6600"/>
                <w:sz w:val="20"/>
                <w:szCs w:val="20"/>
              </w:rPr>
              <w:t>Orange</w:t>
            </w:r>
          </w:p>
          <w:p w:rsidR="002E7892" w:rsidRPr="003C3B8D" w:rsidRDefault="002E7892" w:rsidP="00F005E6">
            <w:pPr>
              <w:jc w:val="center"/>
              <w:rPr>
                <w:rFonts w:ascii="Comic Sans MS" w:hAnsi="Comic Sans MS"/>
                <w:b/>
                <w:color w:val="FF6600"/>
                <w:sz w:val="20"/>
                <w:szCs w:val="20"/>
              </w:rPr>
            </w:pPr>
            <w:r w:rsidRPr="003C3B8D">
              <w:rPr>
                <w:rFonts w:ascii="Comic Sans MS" w:hAnsi="Comic Sans MS"/>
                <w:b/>
                <w:color w:val="FF6600"/>
                <w:sz w:val="20"/>
                <w:szCs w:val="20"/>
              </w:rPr>
              <w:t>Great Job!</w:t>
            </w:r>
          </w:p>
          <w:p w:rsidR="00F2061C" w:rsidRPr="002E7892" w:rsidRDefault="00F2061C" w:rsidP="00F2061C">
            <w:pPr>
              <w:jc w:val="center"/>
              <w:rPr>
                <w:rFonts w:ascii="Comic Sans MS" w:hAnsi="Comic Sans MS"/>
                <w:b/>
                <w:sz w:val="24"/>
                <w:szCs w:val="24"/>
              </w:rPr>
            </w:pPr>
            <w:r w:rsidRPr="003C3B8D">
              <w:rPr>
                <w:rFonts w:ascii="Comic Sans MS" w:hAnsi="Comic Sans MS"/>
                <w:b/>
                <w:color w:val="FF6600"/>
                <w:sz w:val="20"/>
                <w:szCs w:val="20"/>
              </w:rPr>
              <w:t>20 – 29pts.</w:t>
            </w:r>
          </w:p>
        </w:tc>
        <w:tc>
          <w:tcPr>
            <w:tcW w:w="7384" w:type="dxa"/>
            <w:vAlign w:val="center"/>
          </w:tcPr>
          <w:p w:rsidR="002E7892" w:rsidRPr="00690FCC" w:rsidRDefault="002E7892" w:rsidP="00690FCC">
            <w:pPr>
              <w:rPr>
                <w:rFonts w:ascii="Comic Sans MS" w:hAnsi="Comic Sans MS"/>
                <w:b/>
                <w:sz w:val="20"/>
                <w:szCs w:val="20"/>
              </w:rPr>
            </w:pPr>
            <w:r w:rsidRPr="00690FCC">
              <w:rPr>
                <w:rFonts w:ascii="Comic Sans MS" w:hAnsi="Comic Sans MS"/>
                <w:b/>
                <w:sz w:val="20"/>
                <w:szCs w:val="20"/>
              </w:rPr>
              <w:t xml:space="preserve">Students who continue to make positive choices move up to the orange level.  They are one step closer to having outstanding classroom behavior!  </w:t>
            </w:r>
            <w:r w:rsidR="004743EC" w:rsidRPr="00690FCC">
              <w:rPr>
                <w:rFonts w:ascii="Comic Sans MS" w:hAnsi="Comic Sans MS"/>
                <w:b/>
                <w:sz w:val="20"/>
                <w:szCs w:val="20"/>
              </w:rPr>
              <w:t xml:space="preserve">They will receive </w:t>
            </w:r>
            <w:r w:rsidR="000A2F45" w:rsidRPr="00690FCC">
              <w:rPr>
                <w:rFonts w:ascii="Comic Sans MS" w:hAnsi="Comic Sans MS"/>
                <w:b/>
                <w:sz w:val="20"/>
                <w:szCs w:val="20"/>
              </w:rPr>
              <w:t xml:space="preserve">2 </w:t>
            </w:r>
            <w:r w:rsidR="00690FCC" w:rsidRPr="00690FCC">
              <w:rPr>
                <w:rFonts w:ascii="Comic Sans MS" w:hAnsi="Comic Sans MS"/>
                <w:b/>
                <w:sz w:val="20"/>
                <w:szCs w:val="20"/>
              </w:rPr>
              <w:t>bugs for their picnic basket</w:t>
            </w:r>
            <w:r w:rsidR="000A2F45" w:rsidRPr="00690FCC">
              <w:rPr>
                <w:rFonts w:ascii="Comic Sans MS" w:hAnsi="Comic Sans MS"/>
                <w:b/>
                <w:sz w:val="20"/>
                <w:szCs w:val="20"/>
              </w:rPr>
              <w:t>.</w:t>
            </w:r>
          </w:p>
        </w:tc>
      </w:tr>
      <w:tr w:rsidR="002E7892" w:rsidRPr="002E7892" w:rsidTr="008E4122">
        <w:trPr>
          <w:trHeight w:val="1318"/>
        </w:trPr>
        <w:tc>
          <w:tcPr>
            <w:tcW w:w="2478" w:type="dxa"/>
            <w:vAlign w:val="center"/>
          </w:tcPr>
          <w:p w:rsidR="002E7892" w:rsidRPr="003C3B8D" w:rsidRDefault="002E7892" w:rsidP="00F005E6">
            <w:pPr>
              <w:jc w:val="center"/>
              <w:rPr>
                <w:rFonts w:ascii="Comic Sans MS" w:hAnsi="Comic Sans MS"/>
                <w:b/>
                <w:sz w:val="20"/>
                <w:szCs w:val="20"/>
                <w:highlight w:val="yellow"/>
              </w:rPr>
            </w:pPr>
            <w:r w:rsidRPr="003C3B8D">
              <w:rPr>
                <w:rFonts w:ascii="Comic Sans MS" w:hAnsi="Comic Sans MS"/>
                <w:b/>
                <w:sz w:val="20"/>
                <w:szCs w:val="20"/>
                <w:highlight w:val="yellow"/>
              </w:rPr>
              <w:t>Yellow</w:t>
            </w:r>
          </w:p>
          <w:p w:rsidR="002E7892" w:rsidRPr="003C3B8D" w:rsidRDefault="002E7892" w:rsidP="00F005E6">
            <w:pPr>
              <w:jc w:val="center"/>
              <w:rPr>
                <w:rFonts w:ascii="Comic Sans MS" w:hAnsi="Comic Sans MS"/>
                <w:b/>
                <w:sz w:val="20"/>
                <w:szCs w:val="20"/>
              </w:rPr>
            </w:pPr>
            <w:r w:rsidRPr="003C3B8D">
              <w:rPr>
                <w:rFonts w:ascii="Comic Sans MS" w:hAnsi="Comic Sans MS"/>
                <w:b/>
                <w:sz w:val="20"/>
                <w:szCs w:val="20"/>
                <w:highlight w:val="yellow"/>
              </w:rPr>
              <w:t>Good Day</w:t>
            </w:r>
          </w:p>
          <w:p w:rsidR="00F2061C" w:rsidRPr="003C3B8D" w:rsidRDefault="00F2061C" w:rsidP="00F2061C">
            <w:pPr>
              <w:jc w:val="center"/>
              <w:rPr>
                <w:rFonts w:ascii="Comic Sans MS" w:hAnsi="Comic Sans MS"/>
                <w:sz w:val="20"/>
                <w:szCs w:val="20"/>
              </w:rPr>
            </w:pPr>
            <w:r w:rsidRPr="003C3B8D">
              <w:rPr>
                <w:rFonts w:ascii="Comic Sans MS" w:hAnsi="Comic Sans MS"/>
                <w:b/>
                <w:sz w:val="20"/>
                <w:szCs w:val="20"/>
                <w:highlight w:val="yellow"/>
              </w:rPr>
              <w:t>10 – 19pts.</w:t>
            </w:r>
          </w:p>
        </w:tc>
        <w:tc>
          <w:tcPr>
            <w:tcW w:w="7384" w:type="dxa"/>
            <w:vAlign w:val="center"/>
          </w:tcPr>
          <w:p w:rsidR="002E7892" w:rsidRPr="00690FCC" w:rsidRDefault="002E7892" w:rsidP="00690FCC">
            <w:pPr>
              <w:rPr>
                <w:rFonts w:ascii="Comic Sans MS" w:hAnsi="Comic Sans MS"/>
                <w:b/>
                <w:sz w:val="20"/>
                <w:szCs w:val="20"/>
              </w:rPr>
            </w:pPr>
            <w:r w:rsidRPr="00690FCC">
              <w:rPr>
                <w:rFonts w:ascii="Comic Sans MS" w:hAnsi="Comic Sans MS"/>
                <w:b/>
                <w:sz w:val="20"/>
                <w:szCs w:val="20"/>
              </w:rPr>
              <w:t xml:space="preserve">Students who make positive choices will receive </w:t>
            </w:r>
            <w:r w:rsidR="000A2F45" w:rsidRPr="00690FCC">
              <w:rPr>
                <w:rFonts w:ascii="Comic Sans MS" w:hAnsi="Comic Sans MS"/>
                <w:b/>
                <w:sz w:val="20"/>
                <w:szCs w:val="20"/>
              </w:rPr>
              <w:t xml:space="preserve">recognition as they move up the chart and they will receive 1 </w:t>
            </w:r>
            <w:r w:rsidR="00690FCC" w:rsidRPr="00690FCC">
              <w:rPr>
                <w:rFonts w:ascii="Comic Sans MS" w:hAnsi="Comic Sans MS"/>
                <w:b/>
                <w:sz w:val="20"/>
                <w:szCs w:val="20"/>
              </w:rPr>
              <w:t>bug for their picnic basket</w:t>
            </w:r>
            <w:r w:rsidR="000A2F45" w:rsidRPr="00690FCC">
              <w:rPr>
                <w:rFonts w:ascii="Comic Sans MS" w:hAnsi="Comic Sans MS"/>
                <w:b/>
                <w:sz w:val="20"/>
                <w:szCs w:val="20"/>
              </w:rPr>
              <w:t>.</w:t>
            </w:r>
            <w:r w:rsidRPr="00690FCC">
              <w:rPr>
                <w:rFonts w:ascii="Comic Sans MS" w:hAnsi="Comic Sans MS"/>
                <w:b/>
                <w:sz w:val="20"/>
                <w:szCs w:val="20"/>
              </w:rPr>
              <w:t xml:space="preserve">  </w:t>
            </w:r>
          </w:p>
        </w:tc>
      </w:tr>
      <w:tr w:rsidR="002E7892" w:rsidRPr="002E7892" w:rsidTr="008E4122">
        <w:trPr>
          <w:trHeight w:val="1318"/>
        </w:trPr>
        <w:tc>
          <w:tcPr>
            <w:tcW w:w="2478" w:type="dxa"/>
            <w:vAlign w:val="center"/>
          </w:tcPr>
          <w:p w:rsidR="002E7892" w:rsidRPr="003C3B8D" w:rsidRDefault="002E7892" w:rsidP="00F005E6">
            <w:pPr>
              <w:jc w:val="center"/>
              <w:rPr>
                <w:rFonts w:ascii="Comic Sans MS" w:hAnsi="Comic Sans MS"/>
                <w:b/>
                <w:color w:val="00FF00"/>
                <w:sz w:val="20"/>
                <w:szCs w:val="20"/>
              </w:rPr>
            </w:pPr>
            <w:r w:rsidRPr="003C3B8D">
              <w:rPr>
                <w:rFonts w:ascii="Comic Sans MS" w:hAnsi="Comic Sans MS"/>
                <w:b/>
                <w:color w:val="00FF00"/>
                <w:sz w:val="20"/>
                <w:szCs w:val="20"/>
              </w:rPr>
              <w:t>Green</w:t>
            </w:r>
          </w:p>
          <w:p w:rsidR="002E7892" w:rsidRPr="003C3B8D" w:rsidRDefault="002E7892" w:rsidP="00F005E6">
            <w:pPr>
              <w:jc w:val="center"/>
              <w:rPr>
                <w:rFonts w:ascii="Comic Sans MS" w:hAnsi="Comic Sans MS"/>
                <w:b/>
                <w:color w:val="00FF00"/>
                <w:sz w:val="20"/>
                <w:szCs w:val="20"/>
              </w:rPr>
            </w:pPr>
            <w:r w:rsidRPr="003C3B8D">
              <w:rPr>
                <w:rFonts w:ascii="Comic Sans MS" w:hAnsi="Comic Sans MS"/>
                <w:b/>
                <w:color w:val="00FF00"/>
                <w:sz w:val="20"/>
                <w:szCs w:val="20"/>
              </w:rPr>
              <w:t>Ready to Learn!</w:t>
            </w:r>
          </w:p>
          <w:p w:rsidR="00F2061C" w:rsidRPr="003C3B8D" w:rsidRDefault="00F2061C" w:rsidP="00F2061C">
            <w:pPr>
              <w:jc w:val="center"/>
              <w:rPr>
                <w:rFonts w:ascii="Comic Sans MS" w:hAnsi="Comic Sans MS"/>
                <w:b/>
                <w:sz w:val="20"/>
                <w:szCs w:val="20"/>
              </w:rPr>
            </w:pPr>
            <w:r w:rsidRPr="003C3B8D">
              <w:rPr>
                <w:rFonts w:ascii="Comic Sans MS" w:hAnsi="Comic Sans MS"/>
                <w:b/>
                <w:color w:val="00FF00"/>
                <w:sz w:val="20"/>
                <w:szCs w:val="20"/>
              </w:rPr>
              <w:t>1 – 9pts.</w:t>
            </w:r>
          </w:p>
        </w:tc>
        <w:tc>
          <w:tcPr>
            <w:tcW w:w="7384" w:type="dxa"/>
            <w:vAlign w:val="center"/>
          </w:tcPr>
          <w:p w:rsidR="002E7892" w:rsidRPr="00690FCC" w:rsidRDefault="002E7892" w:rsidP="002E7892">
            <w:pPr>
              <w:rPr>
                <w:rFonts w:ascii="Comic Sans MS" w:hAnsi="Comic Sans MS"/>
                <w:b/>
                <w:sz w:val="20"/>
                <w:szCs w:val="20"/>
              </w:rPr>
            </w:pPr>
            <w:r w:rsidRPr="00690FCC">
              <w:rPr>
                <w:rFonts w:ascii="Comic Sans MS" w:hAnsi="Comic Sans MS"/>
                <w:b/>
                <w:sz w:val="20"/>
                <w:szCs w:val="20"/>
              </w:rPr>
              <w:t xml:space="preserve">Everyone starts the day “Ready to Learn”! Students can “clip up” or “clip down” </w:t>
            </w:r>
            <w:r w:rsidR="009B74A1" w:rsidRPr="00690FCC">
              <w:rPr>
                <w:rFonts w:ascii="Comic Sans MS" w:hAnsi="Comic Sans MS"/>
                <w:b/>
                <w:sz w:val="20"/>
                <w:szCs w:val="20"/>
              </w:rPr>
              <w:t xml:space="preserve">or stay here </w:t>
            </w:r>
            <w:r w:rsidRPr="00690FCC">
              <w:rPr>
                <w:rFonts w:ascii="Comic Sans MS" w:hAnsi="Comic Sans MS"/>
                <w:b/>
                <w:sz w:val="20"/>
                <w:szCs w:val="20"/>
              </w:rPr>
              <w:t xml:space="preserve">throughout the day depending on their behavior choices.  </w:t>
            </w:r>
          </w:p>
        </w:tc>
      </w:tr>
      <w:tr w:rsidR="002E7892" w:rsidRPr="002E7892" w:rsidTr="008E4122">
        <w:trPr>
          <w:trHeight w:val="1318"/>
        </w:trPr>
        <w:tc>
          <w:tcPr>
            <w:tcW w:w="2478" w:type="dxa"/>
            <w:vAlign w:val="center"/>
          </w:tcPr>
          <w:p w:rsidR="002E7892" w:rsidRPr="003C3B8D" w:rsidRDefault="002E7892" w:rsidP="00F005E6">
            <w:pPr>
              <w:jc w:val="center"/>
              <w:rPr>
                <w:rFonts w:ascii="Comic Sans MS" w:hAnsi="Comic Sans MS"/>
                <w:b/>
                <w:color w:val="0000FF"/>
                <w:sz w:val="20"/>
                <w:szCs w:val="20"/>
              </w:rPr>
            </w:pPr>
            <w:r w:rsidRPr="003C3B8D">
              <w:rPr>
                <w:rFonts w:ascii="Comic Sans MS" w:hAnsi="Comic Sans MS"/>
                <w:b/>
                <w:color w:val="0000FF"/>
                <w:sz w:val="20"/>
                <w:szCs w:val="20"/>
              </w:rPr>
              <w:t>Blue</w:t>
            </w:r>
          </w:p>
          <w:p w:rsidR="002E7892" w:rsidRPr="003C3B8D" w:rsidRDefault="003C3B8D" w:rsidP="00F005E6">
            <w:pPr>
              <w:jc w:val="center"/>
              <w:rPr>
                <w:rFonts w:ascii="Comic Sans MS" w:hAnsi="Comic Sans MS"/>
                <w:b/>
                <w:color w:val="0000FF"/>
                <w:sz w:val="20"/>
                <w:szCs w:val="20"/>
              </w:rPr>
            </w:pPr>
            <w:r w:rsidRPr="003C3B8D">
              <w:rPr>
                <w:rFonts w:ascii="Comic Sans MS" w:hAnsi="Comic Sans MS"/>
                <w:b/>
                <w:color w:val="0000FF"/>
                <w:sz w:val="20"/>
                <w:szCs w:val="20"/>
              </w:rPr>
              <w:t>Take a Break</w:t>
            </w:r>
            <w:r w:rsidR="002E7892" w:rsidRPr="003C3B8D">
              <w:rPr>
                <w:rFonts w:ascii="Comic Sans MS" w:hAnsi="Comic Sans MS"/>
                <w:b/>
                <w:color w:val="0000FF"/>
                <w:sz w:val="20"/>
                <w:szCs w:val="20"/>
              </w:rPr>
              <w:t>!</w:t>
            </w:r>
          </w:p>
          <w:p w:rsidR="00F2061C" w:rsidRPr="003C3B8D" w:rsidRDefault="00F2061C" w:rsidP="00F005E6">
            <w:pPr>
              <w:jc w:val="center"/>
              <w:rPr>
                <w:rFonts w:ascii="Comic Sans MS" w:hAnsi="Comic Sans MS"/>
                <w:b/>
                <w:color w:val="0000FF"/>
                <w:sz w:val="20"/>
                <w:szCs w:val="20"/>
              </w:rPr>
            </w:pPr>
            <w:r w:rsidRPr="003C3B8D">
              <w:rPr>
                <w:rFonts w:ascii="Comic Sans MS" w:hAnsi="Comic Sans MS"/>
                <w:b/>
                <w:color w:val="0000FF"/>
                <w:sz w:val="20"/>
                <w:szCs w:val="20"/>
              </w:rPr>
              <w:t>0pts.</w:t>
            </w:r>
          </w:p>
          <w:p w:rsidR="00F2061C" w:rsidRPr="003C3B8D" w:rsidRDefault="00F2061C" w:rsidP="00F005E6">
            <w:pPr>
              <w:jc w:val="center"/>
              <w:rPr>
                <w:rFonts w:ascii="Comic Sans MS" w:hAnsi="Comic Sans MS"/>
                <w:b/>
                <w:sz w:val="20"/>
                <w:szCs w:val="20"/>
              </w:rPr>
            </w:pPr>
          </w:p>
        </w:tc>
        <w:tc>
          <w:tcPr>
            <w:tcW w:w="7384" w:type="dxa"/>
            <w:vAlign w:val="center"/>
          </w:tcPr>
          <w:p w:rsidR="002E7892" w:rsidRPr="00690FCC" w:rsidRDefault="002E7892" w:rsidP="003C3B8D">
            <w:pPr>
              <w:rPr>
                <w:rFonts w:ascii="Comic Sans MS" w:hAnsi="Comic Sans MS"/>
                <w:b/>
                <w:sz w:val="20"/>
                <w:szCs w:val="20"/>
              </w:rPr>
            </w:pPr>
            <w:r w:rsidRPr="00690FCC">
              <w:rPr>
                <w:rFonts w:ascii="Comic Sans MS" w:hAnsi="Comic Sans MS"/>
                <w:b/>
                <w:sz w:val="20"/>
                <w:szCs w:val="20"/>
              </w:rPr>
              <w:t xml:space="preserve">Students who receive </w:t>
            </w:r>
            <w:r w:rsidR="00F2061C">
              <w:rPr>
                <w:rFonts w:ascii="Comic Sans MS" w:hAnsi="Comic Sans MS"/>
                <w:b/>
                <w:sz w:val="20"/>
                <w:szCs w:val="20"/>
              </w:rPr>
              <w:t xml:space="preserve">more than 1 </w:t>
            </w:r>
            <w:r w:rsidRPr="00690FCC">
              <w:rPr>
                <w:rFonts w:ascii="Comic Sans MS" w:hAnsi="Comic Sans MS"/>
                <w:b/>
                <w:sz w:val="20"/>
                <w:szCs w:val="20"/>
              </w:rPr>
              <w:t xml:space="preserve">warning will </w:t>
            </w:r>
            <w:r w:rsidR="00F2061C">
              <w:rPr>
                <w:rFonts w:ascii="Comic Sans MS" w:hAnsi="Comic Sans MS"/>
                <w:b/>
                <w:sz w:val="20"/>
                <w:szCs w:val="20"/>
              </w:rPr>
              <w:t>lose a point(s)</w:t>
            </w:r>
            <w:r w:rsidRPr="00690FCC">
              <w:rPr>
                <w:rFonts w:ascii="Comic Sans MS" w:hAnsi="Comic Sans MS"/>
                <w:b/>
                <w:sz w:val="20"/>
                <w:szCs w:val="20"/>
              </w:rPr>
              <w:t xml:space="preserve">.  This serves as a reminder to students to think about the choices they make.  </w:t>
            </w:r>
            <w:r w:rsidR="00690FCC" w:rsidRPr="00690FCC">
              <w:rPr>
                <w:rFonts w:ascii="Comic Sans MS" w:hAnsi="Comic Sans MS"/>
                <w:b/>
                <w:sz w:val="20"/>
                <w:szCs w:val="20"/>
              </w:rPr>
              <w:t xml:space="preserve">They will complete a </w:t>
            </w:r>
            <w:r w:rsidR="003C3B8D">
              <w:rPr>
                <w:rFonts w:ascii="Comic Sans MS" w:hAnsi="Comic Sans MS"/>
                <w:b/>
                <w:sz w:val="20"/>
                <w:szCs w:val="20"/>
              </w:rPr>
              <w:t>“Take a Break”</w:t>
            </w:r>
            <w:r w:rsidR="00690FCC" w:rsidRPr="00690FCC">
              <w:rPr>
                <w:rFonts w:ascii="Comic Sans MS" w:hAnsi="Comic Sans MS"/>
                <w:b/>
                <w:sz w:val="20"/>
                <w:szCs w:val="20"/>
              </w:rPr>
              <w:t xml:space="preserve"> Sheet and w</w:t>
            </w:r>
            <w:r w:rsidR="009B74A1" w:rsidRPr="00690FCC">
              <w:rPr>
                <w:rFonts w:ascii="Comic Sans MS" w:hAnsi="Comic Sans MS"/>
                <w:b/>
                <w:sz w:val="20"/>
                <w:szCs w:val="20"/>
              </w:rPr>
              <w:t>e will have a private conversation to discuss how to make better choices.</w:t>
            </w:r>
          </w:p>
        </w:tc>
      </w:tr>
      <w:tr w:rsidR="002E7892" w:rsidRPr="002E7892" w:rsidTr="008E4122">
        <w:trPr>
          <w:trHeight w:val="3121"/>
        </w:trPr>
        <w:tc>
          <w:tcPr>
            <w:tcW w:w="2478" w:type="dxa"/>
            <w:vAlign w:val="center"/>
          </w:tcPr>
          <w:p w:rsidR="002E7892" w:rsidRPr="003C3B8D" w:rsidRDefault="002E7892" w:rsidP="00F005E6">
            <w:pPr>
              <w:jc w:val="center"/>
              <w:rPr>
                <w:rFonts w:ascii="Comic Sans MS" w:hAnsi="Comic Sans MS"/>
                <w:b/>
                <w:color w:val="660066"/>
                <w:sz w:val="20"/>
                <w:szCs w:val="20"/>
              </w:rPr>
            </w:pPr>
            <w:r w:rsidRPr="003C3B8D">
              <w:rPr>
                <w:rFonts w:ascii="Comic Sans MS" w:hAnsi="Comic Sans MS"/>
                <w:b/>
                <w:color w:val="660066"/>
                <w:sz w:val="20"/>
                <w:szCs w:val="20"/>
              </w:rPr>
              <w:t>Purple</w:t>
            </w:r>
          </w:p>
          <w:p w:rsidR="002E7892" w:rsidRPr="003C3B8D" w:rsidRDefault="002E7892" w:rsidP="00F005E6">
            <w:pPr>
              <w:jc w:val="center"/>
              <w:rPr>
                <w:rFonts w:ascii="Comic Sans MS" w:hAnsi="Comic Sans MS"/>
                <w:b/>
                <w:color w:val="660066"/>
                <w:sz w:val="20"/>
                <w:szCs w:val="20"/>
              </w:rPr>
            </w:pPr>
            <w:r w:rsidRPr="003C3B8D">
              <w:rPr>
                <w:rFonts w:ascii="Comic Sans MS" w:hAnsi="Comic Sans MS"/>
                <w:b/>
                <w:color w:val="660066"/>
                <w:sz w:val="20"/>
                <w:szCs w:val="20"/>
              </w:rPr>
              <w:t>Teacher’s Choice</w:t>
            </w:r>
          </w:p>
          <w:p w:rsidR="00F2061C" w:rsidRPr="003C3B8D" w:rsidRDefault="00F2061C" w:rsidP="00F2061C">
            <w:pPr>
              <w:jc w:val="center"/>
              <w:rPr>
                <w:rFonts w:ascii="Comic Sans MS" w:hAnsi="Comic Sans MS"/>
                <w:b/>
                <w:sz w:val="20"/>
                <w:szCs w:val="20"/>
              </w:rPr>
            </w:pPr>
            <w:r w:rsidRPr="003C3B8D">
              <w:rPr>
                <w:rFonts w:ascii="Comic Sans MS" w:hAnsi="Comic Sans MS"/>
                <w:b/>
                <w:color w:val="660066"/>
                <w:sz w:val="20"/>
                <w:szCs w:val="20"/>
              </w:rPr>
              <w:t>-1 or more pts.</w:t>
            </w:r>
          </w:p>
        </w:tc>
        <w:tc>
          <w:tcPr>
            <w:tcW w:w="7384" w:type="dxa"/>
            <w:vAlign w:val="center"/>
          </w:tcPr>
          <w:p w:rsidR="002E7892" w:rsidRDefault="002E7892" w:rsidP="003C3B8D">
            <w:pPr>
              <w:rPr>
                <w:rFonts w:ascii="Comic Sans MS" w:hAnsi="Comic Sans MS"/>
                <w:b/>
                <w:sz w:val="20"/>
                <w:szCs w:val="20"/>
              </w:rPr>
            </w:pPr>
            <w:r w:rsidRPr="00690FCC">
              <w:rPr>
                <w:rFonts w:ascii="Comic Sans MS" w:hAnsi="Comic Sans MS"/>
                <w:b/>
                <w:sz w:val="20"/>
                <w:szCs w:val="20"/>
              </w:rPr>
              <w:t xml:space="preserve">Students, who continue to make poor choices, </w:t>
            </w:r>
            <w:r w:rsidR="003C3B8D">
              <w:rPr>
                <w:rFonts w:ascii="Comic Sans MS" w:hAnsi="Comic Sans MS"/>
                <w:b/>
                <w:sz w:val="20"/>
                <w:szCs w:val="20"/>
              </w:rPr>
              <w:t xml:space="preserve">and move into negative </w:t>
            </w:r>
            <w:proofErr w:type="gramStart"/>
            <w:r w:rsidR="003C3B8D">
              <w:rPr>
                <w:rFonts w:ascii="Comic Sans MS" w:hAnsi="Comic Sans MS"/>
                <w:b/>
                <w:sz w:val="20"/>
                <w:szCs w:val="20"/>
              </w:rPr>
              <w:t>numbers</w:t>
            </w:r>
            <w:proofErr w:type="gramEnd"/>
            <w:r w:rsidRPr="00690FCC">
              <w:rPr>
                <w:rFonts w:ascii="Comic Sans MS" w:hAnsi="Comic Sans MS"/>
                <w:b/>
                <w:sz w:val="20"/>
                <w:szCs w:val="20"/>
              </w:rPr>
              <w:t xml:space="preserve">.  </w:t>
            </w:r>
            <w:r w:rsidR="009B74A1" w:rsidRPr="00690FCC">
              <w:rPr>
                <w:rFonts w:ascii="Comic Sans MS" w:hAnsi="Comic Sans MS"/>
                <w:b/>
                <w:sz w:val="20"/>
                <w:szCs w:val="20"/>
              </w:rPr>
              <w:t xml:space="preserve">We will have a private conversation to discuss how to make better choices. Also, </w:t>
            </w:r>
            <w:r w:rsidRPr="00690FCC">
              <w:rPr>
                <w:rFonts w:ascii="Comic Sans MS" w:hAnsi="Comic Sans MS"/>
                <w:b/>
                <w:sz w:val="20"/>
                <w:szCs w:val="20"/>
              </w:rPr>
              <w:t>a consequence that is appropriate for the choice that was made</w:t>
            </w:r>
            <w:r w:rsidR="009B74A1" w:rsidRPr="00690FCC">
              <w:rPr>
                <w:rFonts w:ascii="Comic Sans MS" w:hAnsi="Comic Sans MS"/>
                <w:b/>
                <w:sz w:val="20"/>
                <w:szCs w:val="20"/>
              </w:rPr>
              <w:t xml:space="preserve"> will be determined</w:t>
            </w:r>
            <w:r w:rsidRPr="00690FCC">
              <w:rPr>
                <w:rFonts w:ascii="Comic Sans MS" w:hAnsi="Comic Sans MS"/>
                <w:b/>
                <w:sz w:val="20"/>
                <w:szCs w:val="20"/>
              </w:rPr>
              <w:t xml:space="preserve">.  Different choices require different consequences. Children are different so consequences will vary depending on the child and the choices made. </w:t>
            </w:r>
          </w:p>
          <w:p w:rsidR="003C3B8D" w:rsidRPr="00690FCC" w:rsidRDefault="003C3B8D" w:rsidP="003C3B8D">
            <w:pPr>
              <w:rPr>
                <w:rFonts w:ascii="Comic Sans MS" w:hAnsi="Comic Sans MS"/>
                <w:b/>
                <w:sz w:val="20"/>
                <w:szCs w:val="20"/>
              </w:rPr>
            </w:pPr>
            <w:r>
              <w:rPr>
                <w:rFonts w:ascii="Comic Sans MS" w:hAnsi="Comic Sans MS"/>
                <w:b/>
                <w:sz w:val="20"/>
                <w:szCs w:val="20"/>
              </w:rPr>
              <w:t>*Usually the Take a Break works…and we don’t need to go any farther.</w:t>
            </w:r>
          </w:p>
        </w:tc>
      </w:tr>
      <w:tr w:rsidR="002E7892" w:rsidRPr="002E7892" w:rsidTr="008E4122">
        <w:trPr>
          <w:trHeight w:val="2097"/>
        </w:trPr>
        <w:tc>
          <w:tcPr>
            <w:tcW w:w="2478" w:type="dxa"/>
            <w:vAlign w:val="center"/>
          </w:tcPr>
          <w:p w:rsidR="002E7892" w:rsidRPr="003C3B8D" w:rsidRDefault="002E7892" w:rsidP="00F005E6">
            <w:pPr>
              <w:jc w:val="center"/>
              <w:rPr>
                <w:rFonts w:ascii="Comic Sans MS" w:hAnsi="Comic Sans MS"/>
                <w:b/>
                <w:color w:val="FF00CC"/>
                <w:sz w:val="20"/>
                <w:szCs w:val="20"/>
              </w:rPr>
            </w:pPr>
            <w:r w:rsidRPr="003C3B8D">
              <w:rPr>
                <w:rFonts w:ascii="Comic Sans MS" w:hAnsi="Comic Sans MS"/>
                <w:b/>
                <w:color w:val="FF00CC"/>
                <w:sz w:val="20"/>
                <w:szCs w:val="20"/>
              </w:rPr>
              <w:t>Pink</w:t>
            </w:r>
          </w:p>
          <w:p w:rsidR="002E7892" w:rsidRPr="003C3B8D" w:rsidRDefault="002E7892" w:rsidP="00F005E6">
            <w:pPr>
              <w:jc w:val="center"/>
              <w:rPr>
                <w:rFonts w:ascii="Comic Sans MS" w:hAnsi="Comic Sans MS"/>
                <w:b/>
                <w:sz w:val="20"/>
                <w:szCs w:val="20"/>
              </w:rPr>
            </w:pPr>
            <w:r w:rsidRPr="003C3B8D">
              <w:rPr>
                <w:rFonts w:ascii="Comic Sans MS" w:hAnsi="Comic Sans MS"/>
                <w:b/>
                <w:color w:val="FF00CC"/>
                <w:sz w:val="20"/>
                <w:szCs w:val="20"/>
              </w:rPr>
              <w:t>Parent Contact</w:t>
            </w:r>
          </w:p>
        </w:tc>
        <w:tc>
          <w:tcPr>
            <w:tcW w:w="7384" w:type="dxa"/>
            <w:vAlign w:val="center"/>
          </w:tcPr>
          <w:p w:rsidR="003C3B8D" w:rsidRDefault="002E7892" w:rsidP="003C3B8D">
            <w:pPr>
              <w:rPr>
                <w:rFonts w:ascii="Comic Sans MS" w:hAnsi="Comic Sans MS"/>
                <w:b/>
                <w:sz w:val="20"/>
                <w:szCs w:val="20"/>
              </w:rPr>
            </w:pPr>
            <w:r w:rsidRPr="00690FCC">
              <w:rPr>
                <w:rFonts w:ascii="Comic Sans MS" w:hAnsi="Comic Sans MS"/>
                <w:b/>
                <w:sz w:val="20"/>
                <w:szCs w:val="20"/>
              </w:rPr>
              <w:t xml:space="preserve">Students who </w:t>
            </w:r>
            <w:r w:rsidR="003C3B8D">
              <w:rPr>
                <w:rFonts w:ascii="Comic Sans MS" w:hAnsi="Comic Sans MS"/>
                <w:b/>
                <w:sz w:val="20"/>
                <w:szCs w:val="20"/>
              </w:rPr>
              <w:t xml:space="preserve">need to </w:t>
            </w:r>
            <w:proofErr w:type="gramStart"/>
            <w:r w:rsidR="003C3B8D">
              <w:rPr>
                <w:rFonts w:ascii="Comic Sans MS" w:hAnsi="Comic Sans MS"/>
                <w:b/>
                <w:sz w:val="20"/>
                <w:szCs w:val="20"/>
              </w:rPr>
              <w:t>asked</w:t>
            </w:r>
            <w:proofErr w:type="gramEnd"/>
            <w:r w:rsidR="003C3B8D">
              <w:rPr>
                <w:rFonts w:ascii="Comic Sans MS" w:hAnsi="Comic Sans MS"/>
                <w:b/>
                <w:sz w:val="20"/>
                <w:szCs w:val="20"/>
              </w:rPr>
              <w:t xml:space="preserve"> to go to the office for a behavior choice will color</w:t>
            </w:r>
            <w:r w:rsidRPr="00690FCC">
              <w:rPr>
                <w:rFonts w:ascii="Comic Sans MS" w:hAnsi="Comic Sans MS"/>
                <w:b/>
                <w:sz w:val="20"/>
                <w:szCs w:val="20"/>
              </w:rPr>
              <w:t xml:space="preserve"> pink </w:t>
            </w:r>
            <w:r w:rsidR="003C3B8D">
              <w:rPr>
                <w:rFonts w:ascii="Comic Sans MS" w:hAnsi="Comic Sans MS"/>
                <w:b/>
                <w:sz w:val="20"/>
                <w:szCs w:val="20"/>
              </w:rPr>
              <w:t xml:space="preserve">at the end of the day. </w:t>
            </w:r>
            <w:r w:rsidRPr="00690FCC">
              <w:rPr>
                <w:rFonts w:ascii="Comic Sans MS" w:hAnsi="Comic Sans MS"/>
                <w:b/>
                <w:sz w:val="20"/>
                <w:szCs w:val="20"/>
              </w:rPr>
              <w:t>Parents will be contacted via telephone</w:t>
            </w:r>
            <w:r w:rsidR="00E66B04" w:rsidRPr="00690FCC">
              <w:rPr>
                <w:rFonts w:ascii="Comic Sans MS" w:hAnsi="Comic Sans MS"/>
                <w:b/>
                <w:sz w:val="20"/>
                <w:szCs w:val="20"/>
              </w:rPr>
              <w:t xml:space="preserve"> and/or a </w:t>
            </w:r>
            <w:r w:rsidRPr="00690FCC">
              <w:rPr>
                <w:rFonts w:ascii="Comic Sans MS" w:hAnsi="Comic Sans MS"/>
                <w:b/>
                <w:sz w:val="20"/>
                <w:szCs w:val="20"/>
              </w:rPr>
              <w:t>note depending on the severity of the behavioral choice.</w:t>
            </w:r>
            <w:r w:rsidR="00E66B04" w:rsidRPr="00690FCC">
              <w:rPr>
                <w:rFonts w:ascii="Comic Sans MS" w:hAnsi="Comic Sans MS"/>
                <w:b/>
                <w:sz w:val="20"/>
                <w:szCs w:val="20"/>
              </w:rPr>
              <w:t xml:space="preserve">  This level may require the intervention of administration.</w:t>
            </w:r>
            <w:r w:rsidRPr="00690FCC">
              <w:rPr>
                <w:rFonts w:ascii="Comic Sans MS" w:hAnsi="Comic Sans MS"/>
                <w:b/>
                <w:sz w:val="20"/>
                <w:szCs w:val="20"/>
              </w:rPr>
              <w:t xml:space="preserve"> </w:t>
            </w:r>
          </w:p>
          <w:p w:rsidR="002E7892" w:rsidRPr="00690FCC" w:rsidRDefault="003C3B8D" w:rsidP="003C3B8D">
            <w:pPr>
              <w:rPr>
                <w:rFonts w:ascii="Comic Sans MS" w:hAnsi="Comic Sans MS"/>
                <w:b/>
                <w:sz w:val="20"/>
                <w:szCs w:val="20"/>
              </w:rPr>
            </w:pPr>
            <w:r>
              <w:rPr>
                <w:rFonts w:ascii="Comic Sans MS" w:hAnsi="Comic Sans MS"/>
                <w:b/>
                <w:sz w:val="20"/>
                <w:szCs w:val="20"/>
              </w:rPr>
              <w:t>*This is usually due to a behavior choice that is a safety concern, aggressive, or is repeatedly non-compliant.</w:t>
            </w:r>
            <w:r w:rsidR="002E7892" w:rsidRPr="00690FCC">
              <w:rPr>
                <w:rFonts w:ascii="Comic Sans MS" w:hAnsi="Comic Sans MS"/>
                <w:b/>
                <w:sz w:val="20"/>
                <w:szCs w:val="20"/>
              </w:rPr>
              <w:t xml:space="preserve">  </w:t>
            </w:r>
          </w:p>
        </w:tc>
      </w:tr>
    </w:tbl>
    <w:p w:rsidR="000A2F45" w:rsidRDefault="000A2F45" w:rsidP="007A61B7">
      <w:pPr>
        <w:rPr>
          <w:rFonts w:ascii="Comic Sans MS" w:hAnsi="Comic Sans MS"/>
          <w:sz w:val="24"/>
          <w:szCs w:val="24"/>
        </w:rPr>
      </w:pPr>
      <w:r>
        <w:rPr>
          <w:rFonts w:ascii="Comic Sans MS" w:hAnsi="Comic Sans MS"/>
          <w:sz w:val="24"/>
          <w:szCs w:val="24"/>
        </w:rPr>
        <w:lastRenderedPageBreak/>
        <w:t xml:space="preserve">5 </w:t>
      </w:r>
      <w:r w:rsidR="00690FCC">
        <w:rPr>
          <w:rFonts w:ascii="Comic Sans MS" w:hAnsi="Comic Sans MS"/>
          <w:sz w:val="24"/>
          <w:szCs w:val="24"/>
        </w:rPr>
        <w:t>Bugs</w:t>
      </w:r>
      <w:r>
        <w:rPr>
          <w:rFonts w:ascii="Comic Sans MS" w:hAnsi="Comic Sans MS"/>
          <w:sz w:val="24"/>
          <w:szCs w:val="24"/>
        </w:rPr>
        <w:t xml:space="preserve">= 1 </w:t>
      </w:r>
      <w:r w:rsidR="00690FCC">
        <w:rPr>
          <w:rFonts w:ascii="Comic Sans MS" w:hAnsi="Comic Sans MS"/>
          <w:sz w:val="24"/>
          <w:szCs w:val="24"/>
        </w:rPr>
        <w:t>bug sticker on their ‘mason jar’</w:t>
      </w:r>
      <w:r>
        <w:rPr>
          <w:rFonts w:ascii="Comic Sans MS" w:hAnsi="Comic Sans MS"/>
          <w:sz w:val="24"/>
          <w:szCs w:val="24"/>
        </w:rPr>
        <w:t xml:space="preserve">  </w:t>
      </w:r>
      <w:r w:rsidR="00913919">
        <w:rPr>
          <w:rFonts w:ascii="Comic Sans MS" w:hAnsi="Comic Sans MS"/>
          <w:sz w:val="24"/>
          <w:szCs w:val="24"/>
        </w:rPr>
        <w:t xml:space="preserve">  *an individual PAW ticket= 5 bugs</w:t>
      </w:r>
      <w:r>
        <w:rPr>
          <w:rFonts w:ascii="Comic Sans MS" w:hAnsi="Comic Sans MS"/>
          <w:sz w:val="24"/>
          <w:szCs w:val="24"/>
        </w:rPr>
        <w:t xml:space="preserve">      </w:t>
      </w:r>
    </w:p>
    <w:p w:rsidR="000A2F45" w:rsidRDefault="000A2F45" w:rsidP="007A61B7">
      <w:pPr>
        <w:rPr>
          <w:rFonts w:ascii="Comic Sans MS" w:hAnsi="Comic Sans MS"/>
          <w:sz w:val="24"/>
          <w:szCs w:val="24"/>
        </w:rPr>
      </w:pPr>
      <w:r>
        <w:rPr>
          <w:rFonts w:ascii="Comic Sans MS" w:hAnsi="Comic Sans MS"/>
          <w:sz w:val="24"/>
          <w:szCs w:val="24"/>
        </w:rPr>
        <w:t xml:space="preserve">For every 10 </w:t>
      </w:r>
      <w:r w:rsidR="00690FCC">
        <w:rPr>
          <w:rFonts w:ascii="Comic Sans MS" w:hAnsi="Comic Sans MS"/>
          <w:sz w:val="24"/>
          <w:szCs w:val="24"/>
        </w:rPr>
        <w:t xml:space="preserve">bugs on collected on their ‘mason jar’ they choose a </w:t>
      </w:r>
      <w:r>
        <w:rPr>
          <w:rFonts w:ascii="Comic Sans MS" w:hAnsi="Comic Sans MS"/>
          <w:sz w:val="24"/>
          <w:szCs w:val="24"/>
        </w:rPr>
        <w:t xml:space="preserve">special activity </w:t>
      </w:r>
      <w:r w:rsidR="00690FCC">
        <w:rPr>
          <w:rFonts w:ascii="Comic Sans MS" w:hAnsi="Comic Sans MS"/>
          <w:sz w:val="24"/>
          <w:szCs w:val="24"/>
        </w:rPr>
        <w:t xml:space="preserve">(i.e. eat lunch with the teacher, move desk anywhere in the room, use the teacher’s chair for the day, invent and teach a game to the class, read their favorite book to the class, etc… ) </w:t>
      </w:r>
      <w:r>
        <w:rPr>
          <w:rFonts w:ascii="Comic Sans MS" w:hAnsi="Comic Sans MS"/>
          <w:sz w:val="24"/>
          <w:szCs w:val="24"/>
        </w:rPr>
        <w:t>(</w:t>
      </w:r>
      <w:proofErr w:type="gramStart"/>
      <w:r>
        <w:rPr>
          <w:rFonts w:ascii="Comic Sans MS" w:hAnsi="Comic Sans MS"/>
          <w:sz w:val="24"/>
          <w:szCs w:val="24"/>
        </w:rPr>
        <w:t>choices-</w:t>
      </w:r>
      <w:proofErr w:type="gramEnd"/>
      <w:r>
        <w:rPr>
          <w:rFonts w:ascii="Comic Sans MS" w:hAnsi="Comic Sans MS"/>
          <w:sz w:val="24"/>
          <w:szCs w:val="24"/>
        </w:rPr>
        <w:t xml:space="preserve"> individually tailored)</w:t>
      </w:r>
      <w:r w:rsidR="00913919">
        <w:rPr>
          <w:rFonts w:ascii="Comic Sans MS" w:hAnsi="Comic Sans MS"/>
          <w:sz w:val="24"/>
          <w:szCs w:val="24"/>
        </w:rPr>
        <w:t>.</w:t>
      </w:r>
    </w:p>
    <w:p w:rsidR="00913919" w:rsidRDefault="00913919" w:rsidP="007A61B7">
      <w:pPr>
        <w:rPr>
          <w:rFonts w:ascii="Comic Sans MS" w:hAnsi="Comic Sans MS"/>
          <w:sz w:val="24"/>
          <w:szCs w:val="24"/>
        </w:rPr>
      </w:pPr>
      <w:r>
        <w:rPr>
          <w:rFonts w:ascii="Comic Sans MS" w:hAnsi="Comic Sans MS"/>
          <w:sz w:val="24"/>
          <w:szCs w:val="24"/>
        </w:rPr>
        <w:tab/>
        <w:t>As a class incentive, they will receive a warm fuzzy (</w:t>
      </w:r>
      <w:proofErr w:type="spellStart"/>
      <w:r>
        <w:rPr>
          <w:rFonts w:ascii="Comic Sans MS" w:hAnsi="Comic Sans MS"/>
          <w:sz w:val="24"/>
          <w:szCs w:val="24"/>
        </w:rPr>
        <w:t>pom</w:t>
      </w:r>
      <w:proofErr w:type="spellEnd"/>
      <w:r>
        <w:rPr>
          <w:rFonts w:ascii="Comic Sans MS" w:hAnsi="Comic Sans MS"/>
          <w:sz w:val="24"/>
          <w:szCs w:val="24"/>
        </w:rPr>
        <w:t xml:space="preserve"> </w:t>
      </w:r>
      <w:proofErr w:type="spellStart"/>
      <w:r>
        <w:rPr>
          <w:rFonts w:ascii="Comic Sans MS" w:hAnsi="Comic Sans MS"/>
          <w:sz w:val="24"/>
          <w:szCs w:val="24"/>
        </w:rPr>
        <w:t>pom</w:t>
      </w:r>
      <w:proofErr w:type="spellEnd"/>
      <w:r>
        <w:rPr>
          <w:rFonts w:ascii="Comic Sans MS" w:hAnsi="Comic Sans MS"/>
          <w:sz w:val="24"/>
          <w:szCs w:val="24"/>
        </w:rPr>
        <w:t>) every day that they have a total of 95% positive behaviors as shown by the Class Dojo daily data donut and/or receive a PAW ticket.  Once we collect a specific number (10-15 to start with and will increase as the year progresses) we will decide as a class how to celebrate using one of our special activities.</w:t>
      </w:r>
    </w:p>
    <w:p w:rsidR="008E4122" w:rsidRPr="00400A78" w:rsidRDefault="00A40A9A" w:rsidP="00A40A9A">
      <w:pPr>
        <w:rPr>
          <w:rFonts w:ascii="Comic Sans MS" w:hAnsi="Comic Sans MS"/>
          <w:sz w:val="24"/>
          <w:szCs w:val="24"/>
        </w:rPr>
      </w:pPr>
      <w:r>
        <w:rPr>
          <w:rFonts w:ascii="Comic Sans MS" w:hAnsi="Comic Sans MS"/>
          <w:sz w:val="24"/>
          <w:szCs w:val="24"/>
        </w:rPr>
        <w:t xml:space="preserve">      </w:t>
      </w:r>
      <w:r w:rsidR="00F2061C">
        <w:rPr>
          <w:rFonts w:ascii="Comic Sans MS" w:hAnsi="Comic Sans MS"/>
          <w:sz w:val="24"/>
          <w:szCs w:val="24"/>
        </w:rPr>
        <w:t>E</w:t>
      </w:r>
      <w:r w:rsidR="008E4122" w:rsidRPr="00400A78">
        <w:rPr>
          <w:rFonts w:ascii="Comic Sans MS" w:hAnsi="Comic Sans MS"/>
          <w:sz w:val="24"/>
          <w:szCs w:val="24"/>
        </w:rPr>
        <w:t>ach day, your child’s conduct will be marked on his or her Behavior Ca</w:t>
      </w:r>
      <w:r w:rsidR="00BE2189" w:rsidRPr="00400A78">
        <w:rPr>
          <w:rFonts w:ascii="Comic Sans MS" w:hAnsi="Comic Sans MS"/>
          <w:sz w:val="24"/>
          <w:szCs w:val="24"/>
        </w:rPr>
        <w:t>lendar that is found inside the “</w:t>
      </w:r>
      <w:proofErr w:type="spellStart"/>
      <w:r w:rsidR="00690FCC" w:rsidRPr="00400A78">
        <w:rPr>
          <w:rFonts w:ascii="Comic Sans MS" w:hAnsi="Comic Sans MS"/>
          <w:sz w:val="24"/>
          <w:szCs w:val="24"/>
        </w:rPr>
        <w:t>Whooo</w:t>
      </w:r>
      <w:proofErr w:type="spellEnd"/>
      <w:r w:rsidR="00690FCC" w:rsidRPr="00400A78">
        <w:rPr>
          <w:rFonts w:ascii="Comic Sans MS" w:hAnsi="Comic Sans MS"/>
          <w:sz w:val="24"/>
          <w:szCs w:val="24"/>
        </w:rPr>
        <w:t xml:space="preserve"> Knew</w:t>
      </w:r>
      <w:r w:rsidR="00BE2189" w:rsidRPr="00400A78">
        <w:rPr>
          <w:rFonts w:ascii="Comic Sans MS" w:hAnsi="Comic Sans MS"/>
          <w:sz w:val="24"/>
          <w:szCs w:val="24"/>
        </w:rPr>
        <w:t>” Folder</w:t>
      </w:r>
      <w:r w:rsidR="008E4122" w:rsidRPr="00400A78">
        <w:rPr>
          <w:rFonts w:ascii="Comic Sans MS" w:hAnsi="Comic Sans MS"/>
          <w:sz w:val="24"/>
          <w:szCs w:val="24"/>
        </w:rPr>
        <w:t xml:space="preserve">.  </w:t>
      </w:r>
      <w:r w:rsidR="00BE2189" w:rsidRPr="00400A78">
        <w:rPr>
          <w:rFonts w:ascii="Comic Sans MS" w:hAnsi="Comic Sans MS"/>
          <w:sz w:val="24"/>
          <w:szCs w:val="24"/>
        </w:rPr>
        <w:t>Your child</w:t>
      </w:r>
      <w:r w:rsidR="008E4122" w:rsidRPr="00400A78">
        <w:rPr>
          <w:rFonts w:ascii="Comic Sans MS" w:hAnsi="Comic Sans MS"/>
          <w:sz w:val="24"/>
          <w:szCs w:val="24"/>
        </w:rPr>
        <w:t xml:space="preserve"> will mark the color that </w:t>
      </w:r>
      <w:r w:rsidR="00BE2189" w:rsidRPr="00400A78">
        <w:rPr>
          <w:rFonts w:ascii="Comic Sans MS" w:hAnsi="Comic Sans MS"/>
          <w:sz w:val="24"/>
          <w:szCs w:val="24"/>
        </w:rPr>
        <w:t>he/she</w:t>
      </w:r>
      <w:r w:rsidR="008E4122" w:rsidRPr="00400A78">
        <w:rPr>
          <w:rFonts w:ascii="Comic Sans MS" w:hAnsi="Comic Sans MS"/>
          <w:sz w:val="24"/>
          <w:szCs w:val="24"/>
        </w:rPr>
        <w:t xml:space="preserve"> has </w:t>
      </w:r>
      <w:r w:rsidR="00400A78" w:rsidRPr="00400A78">
        <w:rPr>
          <w:rFonts w:ascii="Comic Sans MS" w:hAnsi="Comic Sans MS"/>
          <w:sz w:val="24"/>
          <w:szCs w:val="24"/>
        </w:rPr>
        <w:t>at the end of</w:t>
      </w:r>
      <w:r w:rsidR="008E4122" w:rsidRPr="00400A78">
        <w:rPr>
          <w:rFonts w:ascii="Comic Sans MS" w:hAnsi="Comic Sans MS"/>
          <w:sz w:val="24"/>
          <w:szCs w:val="24"/>
        </w:rPr>
        <w:t xml:space="preserve"> th</w:t>
      </w:r>
      <w:r w:rsidR="00BE2189" w:rsidRPr="00400A78">
        <w:rPr>
          <w:rFonts w:ascii="Comic Sans MS" w:hAnsi="Comic Sans MS"/>
          <w:sz w:val="24"/>
          <w:szCs w:val="24"/>
        </w:rPr>
        <w:t>e</w:t>
      </w:r>
      <w:r w:rsidR="008E4122" w:rsidRPr="00400A78">
        <w:rPr>
          <w:rFonts w:ascii="Comic Sans MS" w:hAnsi="Comic Sans MS"/>
          <w:sz w:val="24"/>
          <w:szCs w:val="24"/>
        </w:rPr>
        <w:t xml:space="preserve"> day on </w:t>
      </w:r>
      <w:r w:rsidR="00BE2189" w:rsidRPr="00400A78">
        <w:rPr>
          <w:rFonts w:ascii="Comic Sans MS" w:hAnsi="Comic Sans MS"/>
          <w:sz w:val="24"/>
          <w:szCs w:val="24"/>
        </w:rPr>
        <w:t xml:space="preserve">the </w:t>
      </w:r>
      <w:r w:rsidR="008E4122" w:rsidRPr="00400A78">
        <w:rPr>
          <w:rFonts w:ascii="Comic Sans MS" w:hAnsi="Comic Sans MS"/>
          <w:sz w:val="24"/>
          <w:szCs w:val="24"/>
        </w:rPr>
        <w:t xml:space="preserve">correct date on the calendar. </w:t>
      </w:r>
      <w:r w:rsidR="00690FCC" w:rsidRPr="00400A78">
        <w:rPr>
          <w:rFonts w:ascii="Comic Sans MS" w:hAnsi="Comic Sans MS"/>
          <w:sz w:val="24"/>
          <w:szCs w:val="24"/>
        </w:rPr>
        <w:t xml:space="preserve"> Character traits are listed below the calendar and are numbered.  There are letters next to these character traits as well </w:t>
      </w:r>
      <w:proofErr w:type="gramStart"/>
      <w:r w:rsidR="00690FCC" w:rsidRPr="00400A78">
        <w:rPr>
          <w:rFonts w:ascii="Comic Sans MS" w:hAnsi="Comic Sans MS"/>
          <w:sz w:val="24"/>
          <w:szCs w:val="24"/>
        </w:rPr>
        <w:t>( 0</w:t>
      </w:r>
      <w:proofErr w:type="gramEnd"/>
      <w:r w:rsidR="00690FCC" w:rsidRPr="00400A78">
        <w:rPr>
          <w:rFonts w:ascii="Comic Sans MS" w:hAnsi="Comic Sans MS"/>
          <w:sz w:val="24"/>
          <w:szCs w:val="24"/>
        </w:rPr>
        <w:t xml:space="preserve"> </w:t>
      </w:r>
      <w:r w:rsidR="00400A78" w:rsidRPr="00400A78">
        <w:rPr>
          <w:rFonts w:ascii="Comic Sans MS" w:hAnsi="Comic Sans MS"/>
          <w:sz w:val="24"/>
          <w:szCs w:val="24"/>
        </w:rPr>
        <w:t xml:space="preserve"> </w:t>
      </w:r>
      <w:r w:rsidR="00690FCC" w:rsidRPr="00400A78">
        <w:rPr>
          <w:rFonts w:ascii="Comic Sans MS" w:hAnsi="Comic Sans MS"/>
          <w:sz w:val="24"/>
          <w:szCs w:val="24"/>
        </w:rPr>
        <w:t xml:space="preserve">0  S  </w:t>
      </w:r>
      <w:proofErr w:type="spellStart"/>
      <w:r w:rsidR="00690FCC" w:rsidRPr="00400A78">
        <w:rPr>
          <w:rFonts w:ascii="Comic Sans MS" w:hAnsi="Comic Sans MS"/>
          <w:sz w:val="24"/>
          <w:szCs w:val="24"/>
        </w:rPr>
        <w:t>S</w:t>
      </w:r>
      <w:proofErr w:type="spellEnd"/>
      <w:r w:rsidR="00690FCC" w:rsidRPr="00400A78">
        <w:rPr>
          <w:rFonts w:ascii="Comic Sans MS" w:hAnsi="Comic Sans MS"/>
          <w:sz w:val="24"/>
          <w:szCs w:val="24"/>
        </w:rPr>
        <w:t xml:space="preserve">  </w:t>
      </w:r>
      <w:proofErr w:type="spellStart"/>
      <w:r w:rsidR="00690FCC" w:rsidRPr="00400A78">
        <w:rPr>
          <w:rFonts w:ascii="Comic Sans MS" w:hAnsi="Comic Sans MS"/>
          <w:sz w:val="24"/>
          <w:szCs w:val="24"/>
        </w:rPr>
        <w:t>S</w:t>
      </w:r>
      <w:proofErr w:type="spellEnd"/>
      <w:r w:rsidR="00690FCC" w:rsidRPr="00400A78">
        <w:rPr>
          <w:rFonts w:ascii="Comic Sans MS" w:hAnsi="Comic Sans MS"/>
          <w:sz w:val="24"/>
          <w:szCs w:val="24"/>
        </w:rPr>
        <w:t xml:space="preserve"> )  These letters correspond with our quarterly progress reports.  0 = outstanding   S = satisfactory   </w:t>
      </w:r>
      <w:r w:rsidR="003C3B8D">
        <w:rPr>
          <w:rFonts w:ascii="Comic Sans MS" w:hAnsi="Comic Sans MS"/>
          <w:sz w:val="24"/>
          <w:szCs w:val="24"/>
        </w:rPr>
        <w:t xml:space="preserve">A letter may be </w:t>
      </w:r>
      <w:r w:rsidR="00690FCC" w:rsidRPr="00400A78">
        <w:rPr>
          <w:rFonts w:ascii="Comic Sans MS" w:hAnsi="Comic Sans MS"/>
          <w:sz w:val="24"/>
          <w:szCs w:val="24"/>
        </w:rPr>
        <w:t>cross</w:t>
      </w:r>
      <w:r w:rsidR="003C3B8D">
        <w:rPr>
          <w:rFonts w:ascii="Comic Sans MS" w:hAnsi="Comic Sans MS"/>
          <w:sz w:val="24"/>
          <w:szCs w:val="24"/>
        </w:rPr>
        <w:t>ed off</w:t>
      </w:r>
      <w:r w:rsidR="00690FCC" w:rsidRPr="00400A78">
        <w:rPr>
          <w:rFonts w:ascii="Comic Sans MS" w:hAnsi="Comic Sans MS"/>
          <w:sz w:val="24"/>
          <w:szCs w:val="24"/>
        </w:rPr>
        <w:t xml:space="preserve"> starting with the first 0 for the character trait that they had </w:t>
      </w:r>
      <w:r w:rsidR="00400A78" w:rsidRPr="00400A78">
        <w:rPr>
          <w:rFonts w:ascii="Comic Sans MS" w:hAnsi="Comic Sans MS"/>
          <w:sz w:val="24"/>
          <w:szCs w:val="24"/>
        </w:rPr>
        <w:t xml:space="preserve">difficulty with that day.  This means that they have only one more opportunity to receive </w:t>
      </w:r>
      <w:proofErr w:type="gramStart"/>
      <w:r w:rsidR="00400A78" w:rsidRPr="00400A78">
        <w:rPr>
          <w:rFonts w:ascii="Comic Sans MS" w:hAnsi="Comic Sans MS"/>
          <w:sz w:val="24"/>
          <w:szCs w:val="24"/>
        </w:rPr>
        <w:t>an</w:t>
      </w:r>
      <w:proofErr w:type="gramEnd"/>
      <w:r w:rsidR="00400A78" w:rsidRPr="00400A78">
        <w:rPr>
          <w:rFonts w:ascii="Comic Sans MS" w:hAnsi="Comic Sans MS"/>
          <w:sz w:val="24"/>
          <w:szCs w:val="24"/>
        </w:rPr>
        <w:t xml:space="preserve"> 0 (outstanding) on their quarterly progress report.  </w:t>
      </w:r>
      <w:r w:rsidR="008E4122" w:rsidRPr="00400A78">
        <w:rPr>
          <w:rFonts w:ascii="Comic Sans MS" w:hAnsi="Comic Sans MS"/>
          <w:sz w:val="24"/>
          <w:szCs w:val="24"/>
        </w:rPr>
        <w:t xml:space="preserve">I will </w:t>
      </w:r>
      <w:r>
        <w:rPr>
          <w:rFonts w:ascii="Comic Sans MS" w:hAnsi="Comic Sans MS"/>
          <w:sz w:val="24"/>
          <w:szCs w:val="24"/>
        </w:rPr>
        <w:t>write</w:t>
      </w:r>
      <w:r w:rsidR="008E4122" w:rsidRPr="00400A78">
        <w:rPr>
          <w:rFonts w:ascii="Comic Sans MS" w:hAnsi="Comic Sans MS"/>
          <w:sz w:val="24"/>
          <w:szCs w:val="24"/>
        </w:rPr>
        <w:t xml:space="preserve"> </w:t>
      </w:r>
      <w:r w:rsidR="00400A78" w:rsidRPr="00400A78">
        <w:rPr>
          <w:rFonts w:ascii="Comic Sans MS" w:hAnsi="Comic Sans MS"/>
          <w:sz w:val="24"/>
          <w:szCs w:val="24"/>
        </w:rPr>
        <w:t>the corresponding</w:t>
      </w:r>
      <w:r w:rsidR="008E4122" w:rsidRPr="00400A78">
        <w:rPr>
          <w:rFonts w:ascii="Comic Sans MS" w:hAnsi="Comic Sans MS"/>
          <w:sz w:val="24"/>
          <w:szCs w:val="24"/>
        </w:rPr>
        <w:t xml:space="preserve"> behavior code (1, 2, </w:t>
      </w:r>
      <w:proofErr w:type="gramStart"/>
      <w:r w:rsidR="008E4122" w:rsidRPr="00400A78">
        <w:rPr>
          <w:rFonts w:ascii="Comic Sans MS" w:hAnsi="Comic Sans MS"/>
          <w:sz w:val="24"/>
          <w:szCs w:val="24"/>
        </w:rPr>
        <w:t>3</w:t>
      </w:r>
      <w:proofErr w:type="gramEnd"/>
      <w:r w:rsidR="008E4122" w:rsidRPr="00400A78">
        <w:rPr>
          <w:rFonts w:ascii="Comic Sans MS" w:hAnsi="Comic Sans MS"/>
          <w:sz w:val="24"/>
          <w:szCs w:val="24"/>
        </w:rPr>
        <w:t xml:space="preserve"> etc...) </w:t>
      </w:r>
      <w:r>
        <w:rPr>
          <w:rFonts w:ascii="Comic Sans MS" w:hAnsi="Comic Sans MS"/>
          <w:sz w:val="24"/>
          <w:szCs w:val="24"/>
        </w:rPr>
        <w:t>in the box</w:t>
      </w:r>
      <w:r w:rsidR="008E4122" w:rsidRPr="00400A78">
        <w:rPr>
          <w:rFonts w:ascii="Comic Sans MS" w:hAnsi="Comic Sans MS"/>
          <w:sz w:val="24"/>
          <w:szCs w:val="24"/>
        </w:rPr>
        <w:t xml:space="preserve"> on the calendar so you will know</w:t>
      </w:r>
      <w:r w:rsidR="00400A78" w:rsidRPr="00400A78">
        <w:rPr>
          <w:rFonts w:ascii="Comic Sans MS" w:hAnsi="Comic Sans MS"/>
          <w:sz w:val="24"/>
          <w:szCs w:val="24"/>
        </w:rPr>
        <w:t xml:space="preserve"> which trait needs to be reinforced</w:t>
      </w:r>
      <w:r w:rsidR="00BE2189" w:rsidRPr="00400A78">
        <w:rPr>
          <w:rFonts w:ascii="Comic Sans MS" w:hAnsi="Comic Sans MS"/>
          <w:sz w:val="24"/>
          <w:szCs w:val="24"/>
        </w:rPr>
        <w:t>.</w:t>
      </w:r>
      <w:r w:rsidR="008E4122" w:rsidRPr="00400A78">
        <w:rPr>
          <w:rFonts w:ascii="Comic Sans MS" w:hAnsi="Comic Sans MS"/>
          <w:sz w:val="24"/>
          <w:szCs w:val="24"/>
        </w:rPr>
        <w:t xml:space="preserve"> </w:t>
      </w:r>
      <w:r>
        <w:rPr>
          <w:rFonts w:ascii="Comic Sans MS" w:hAnsi="Comic Sans MS"/>
          <w:sz w:val="24"/>
          <w:szCs w:val="24"/>
        </w:rPr>
        <w:t>T</w:t>
      </w:r>
      <w:r w:rsidR="00BE2189" w:rsidRPr="00400A78">
        <w:rPr>
          <w:rFonts w:ascii="Comic Sans MS" w:hAnsi="Comic Sans MS"/>
          <w:sz w:val="24"/>
          <w:szCs w:val="24"/>
        </w:rPr>
        <w:t xml:space="preserve">his will allow </w:t>
      </w:r>
      <w:r w:rsidR="008E4122" w:rsidRPr="00400A78">
        <w:rPr>
          <w:rFonts w:ascii="Comic Sans MS" w:hAnsi="Comic Sans MS"/>
          <w:sz w:val="24"/>
          <w:szCs w:val="24"/>
        </w:rPr>
        <w:t xml:space="preserve">you to have </w:t>
      </w:r>
      <w:r w:rsidR="00BE2189" w:rsidRPr="00400A78">
        <w:rPr>
          <w:rFonts w:ascii="Comic Sans MS" w:hAnsi="Comic Sans MS"/>
          <w:sz w:val="24"/>
          <w:szCs w:val="24"/>
        </w:rPr>
        <w:t>a conversation</w:t>
      </w:r>
      <w:r w:rsidR="008E4122" w:rsidRPr="00400A78">
        <w:rPr>
          <w:rFonts w:ascii="Comic Sans MS" w:hAnsi="Comic Sans MS"/>
          <w:sz w:val="24"/>
          <w:szCs w:val="24"/>
        </w:rPr>
        <w:t xml:space="preserve"> with your child about their </w:t>
      </w:r>
      <w:r w:rsidR="00BE2189" w:rsidRPr="00400A78">
        <w:rPr>
          <w:rFonts w:ascii="Comic Sans MS" w:hAnsi="Comic Sans MS"/>
          <w:sz w:val="24"/>
          <w:szCs w:val="24"/>
        </w:rPr>
        <w:t>choices that day</w:t>
      </w:r>
      <w:r w:rsidR="008E4122" w:rsidRPr="00400A78">
        <w:rPr>
          <w:rFonts w:ascii="Comic Sans MS" w:hAnsi="Comic Sans MS"/>
          <w:sz w:val="24"/>
          <w:szCs w:val="24"/>
        </w:rPr>
        <w:t xml:space="preserve">.  Using these codes is a quick and efficient way to record daily behavior and keep you, the parent as informed as possible.  </w:t>
      </w:r>
      <w:r w:rsidR="00BE2189" w:rsidRPr="00400A78">
        <w:rPr>
          <w:rFonts w:ascii="Comic Sans MS" w:hAnsi="Comic Sans MS"/>
          <w:b/>
          <w:sz w:val="24"/>
          <w:szCs w:val="24"/>
          <w:u w:val="single"/>
        </w:rPr>
        <w:t xml:space="preserve">I </w:t>
      </w:r>
      <w:r w:rsidR="008E4122" w:rsidRPr="00400A78">
        <w:rPr>
          <w:rFonts w:ascii="Comic Sans MS" w:hAnsi="Comic Sans MS"/>
          <w:b/>
          <w:sz w:val="24"/>
          <w:szCs w:val="24"/>
          <w:u w:val="single"/>
        </w:rPr>
        <w:t>ask that you check your child’s Behavior Calendar each day and initial it so we know that you have seen your child’s conduct grade.</w:t>
      </w:r>
      <w:r>
        <w:rPr>
          <w:rFonts w:ascii="Comic Sans MS" w:hAnsi="Comic Sans MS"/>
          <w:b/>
          <w:sz w:val="24"/>
          <w:szCs w:val="24"/>
          <w:u w:val="single"/>
        </w:rPr>
        <w:t xml:space="preserve"> I also encourage you to login to our Class Dojo site and see how their day/week went.  It is a very neat tool!!!</w:t>
      </w:r>
    </w:p>
    <w:p w:rsidR="00BE2189" w:rsidRPr="00400A78" w:rsidRDefault="00BE2189" w:rsidP="00BE2189">
      <w:pPr>
        <w:pStyle w:val="BodyText"/>
        <w:ind w:right="0" w:firstLine="360"/>
        <w:rPr>
          <w:rFonts w:ascii="Comic Sans MS" w:hAnsi="Comic Sans MS"/>
          <w:sz w:val="24"/>
        </w:rPr>
      </w:pPr>
      <w:r w:rsidRPr="00400A78">
        <w:rPr>
          <w:rFonts w:ascii="Comic Sans MS" w:hAnsi="Comic Sans MS"/>
          <w:sz w:val="24"/>
        </w:rPr>
        <w:t>I look forward to working with you to establish the best possible learning environment for all children.  With teamwork and cooperation among parents, teachers, and students, we will have a terrific year!  If you have any questions or comments, please feel free to contact me. Thanks so much for your help and support!</w:t>
      </w:r>
    </w:p>
    <w:p w:rsidR="002E7892" w:rsidRDefault="002E7892" w:rsidP="007A61B7">
      <w:pPr>
        <w:rPr>
          <w:rFonts w:ascii="Comic Sans MS" w:hAnsi="Comic Sans MS"/>
          <w:sz w:val="24"/>
          <w:szCs w:val="24"/>
        </w:rPr>
      </w:pPr>
    </w:p>
    <w:p w:rsidR="00A40A9A" w:rsidRPr="00400A78" w:rsidRDefault="00A40A9A" w:rsidP="007A61B7">
      <w:pPr>
        <w:rPr>
          <w:rFonts w:ascii="Comic Sans MS" w:hAnsi="Comic Sans MS"/>
          <w:sz w:val="24"/>
          <w:szCs w:val="24"/>
        </w:rPr>
      </w:pPr>
      <w:r>
        <w:rPr>
          <w:rFonts w:ascii="Comic Sans MS" w:hAnsi="Comic Sans MS"/>
          <w:sz w:val="24"/>
          <w:szCs w:val="24"/>
        </w:rPr>
        <w:t>Mrs. Friedenberg</w:t>
      </w:r>
    </w:p>
    <w:sectPr w:rsidR="00A40A9A" w:rsidRPr="00400A78" w:rsidSect="002E7892">
      <w:pgSz w:w="12240" w:h="15840"/>
      <w:pgMar w:top="13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D Modern Print">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6019"/>
    <w:multiLevelType w:val="hybridMultilevel"/>
    <w:tmpl w:val="9CFA9680"/>
    <w:lvl w:ilvl="0" w:tplc="307A104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A61B7"/>
    <w:rsid w:val="00032943"/>
    <w:rsid w:val="000A2F45"/>
    <w:rsid w:val="001C3896"/>
    <w:rsid w:val="002E7892"/>
    <w:rsid w:val="003707D5"/>
    <w:rsid w:val="003C3B8D"/>
    <w:rsid w:val="004009C0"/>
    <w:rsid w:val="00400A78"/>
    <w:rsid w:val="004743EC"/>
    <w:rsid w:val="00495069"/>
    <w:rsid w:val="00503F55"/>
    <w:rsid w:val="00587A56"/>
    <w:rsid w:val="00690FCC"/>
    <w:rsid w:val="007A61B7"/>
    <w:rsid w:val="008C1724"/>
    <w:rsid w:val="008E4122"/>
    <w:rsid w:val="00913919"/>
    <w:rsid w:val="009B74A1"/>
    <w:rsid w:val="00A40A9A"/>
    <w:rsid w:val="00A77AD1"/>
    <w:rsid w:val="00BE2189"/>
    <w:rsid w:val="00C74AC5"/>
    <w:rsid w:val="00D37A0B"/>
    <w:rsid w:val="00D66279"/>
    <w:rsid w:val="00DC036D"/>
    <w:rsid w:val="00E66B04"/>
    <w:rsid w:val="00F2061C"/>
    <w:rsid w:val="00F54204"/>
    <w:rsid w:val="00F9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04"/>
  </w:style>
  <w:style w:type="paragraph" w:styleId="Heading1">
    <w:name w:val="heading 1"/>
    <w:basedOn w:val="Normal"/>
    <w:next w:val="Normal"/>
    <w:link w:val="Heading1Char"/>
    <w:uiPriority w:val="9"/>
    <w:qFormat/>
    <w:rsid w:val="00F5420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5420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5420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5420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542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542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54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54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54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20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5420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5420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5420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542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42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4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4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420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5420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5420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5420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54204"/>
    <w:rPr>
      <w:rFonts w:asciiTheme="majorHAnsi" w:eastAsiaTheme="majorEastAsia" w:hAnsiTheme="majorHAnsi" w:cstheme="majorBidi"/>
      <w:i/>
      <w:iCs/>
      <w:spacing w:val="13"/>
      <w:sz w:val="24"/>
      <w:szCs w:val="24"/>
    </w:rPr>
  </w:style>
  <w:style w:type="character" w:styleId="Strong">
    <w:name w:val="Strong"/>
    <w:uiPriority w:val="22"/>
    <w:qFormat/>
    <w:rsid w:val="00F54204"/>
    <w:rPr>
      <w:b/>
      <w:bCs/>
    </w:rPr>
  </w:style>
  <w:style w:type="character" w:styleId="Emphasis">
    <w:name w:val="Emphasis"/>
    <w:uiPriority w:val="20"/>
    <w:qFormat/>
    <w:rsid w:val="00F54204"/>
    <w:rPr>
      <w:b/>
      <w:bCs/>
      <w:i/>
      <w:iCs/>
      <w:spacing w:val="10"/>
      <w:bdr w:val="none" w:sz="0" w:space="0" w:color="auto"/>
      <w:shd w:val="clear" w:color="auto" w:fill="auto"/>
    </w:rPr>
  </w:style>
  <w:style w:type="paragraph" w:styleId="NoSpacing">
    <w:name w:val="No Spacing"/>
    <w:basedOn w:val="Normal"/>
    <w:uiPriority w:val="1"/>
    <w:qFormat/>
    <w:rsid w:val="00F54204"/>
    <w:pPr>
      <w:spacing w:after="0" w:line="240" w:lineRule="auto"/>
    </w:pPr>
  </w:style>
  <w:style w:type="paragraph" w:styleId="ListParagraph">
    <w:name w:val="List Paragraph"/>
    <w:basedOn w:val="Normal"/>
    <w:uiPriority w:val="34"/>
    <w:qFormat/>
    <w:rsid w:val="00F54204"/>
    <w:pPr>
      <w:ind w:left="720"/>
      <w:contextualSpacing/>
    </w:pPr>
  </w:style>
  <w:style w:type="paragraph" w:styleId="Quote">
    <w:name w:val="Quote"/>
    <w:basedOn w:val="Normal"/>
    <w:next w:val="Normal"/>
    <w:link w:val="QuoteChar"/>
    <w:uiPriority w:val="29"/>
    <w:qFormat/>
    <w:rsid w:val="00F54204"/>
    <w:pPr>
      <w:spacing w:before="200" w:after="0"/>
      <w:ind w:left="360" w:right="360"/>
    </w:pPr>
    <w:rPr>
      <w:i/>
      <w:iCs/>
    </w:rPr>
  </w:style>
  <w:style w:type="character" w:customStyle="1" w:styleId="QuoteChar">
    <w:name w:val="Quote Char"/>
    <w:basedOn w:val="DefaultParagraphFont"/>
    <w:link w:val="Quote"/>
    <w:uiPriority w:val="29"/>
    <w:rsid w:val="00F54204"/>
    <w:rPr>
      <w:i/>
      <w:iCs/>
    </w:rPr>
  </w:style>
  <w:style w:type="paragraph" w:styleId="IntenseQuote">
    <w:name w:val="Intense Quote"/>
    <w:basedOn w:val="Normal"/>
    <w:next w:val="Normal"/>
    <w:link w:val="IntenseQuoteChar"/>
    <w:uiPriority w:val="30"/>
    <w:qFormat/>
    <w:rsid w:val="00F5420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54204"/>
    <w:rPr>
      <w:b/>
      <w:bCs/>
      <w:i/>
      <w:iCs/>
    </w:rPr>
  </w:style>
  <w:style w:type="character" w:styleId="SubtleEmphasis">
    <w:name w:val="Subtle Emphasis"/>
    <w:uiPriority w:val="19"/>
    <w:qFormat/>
    <w:rsid w:val="00F54204"/>
    <w:rPr>
      <w:i/>
      <w:iCs/>
    </w:rPr>
  </w:style>
  <w:style w:type="character" w:styleId="IntenseEmphasis">
    <w:name w:val="Intense Emphasis"/>
    <w:uiPriority w:val="21"/>
    <w:qFormat/>
    <w:rsid w:val="00F54204"/>
    <w:rPr>
      <w:b/>
      <w:bCs/>
    </w:rPr>
  </w:style>
  <w:style w:type="character" w:styleId="SubtleReference">
    <w:name w:val="Subtle Reference"/>
    <w:uiPriority w:val="31"/>
    <w:qFormat/>
    <w:rsid w:val="00F54204"/>
    <w:rPr>
      <w:smallCaps/>
    </w:rPr>
  </w:style>
  <w:style w:type="character" w:styleId="IntenseReference">
    <w:name w:val="Intense Reference"/>
    <w:uiPriority w:val="32"/>
    <w:qFormat/>
    <w:rsid w:val="00F54204"/>
    <w:rPr>
      <w:smallCaps/>
      <w:spacing w:val="5"/>
      <w:u w:val="single"/>
    </w:rPr>
  </w:style>
  <w:style w:type="character" w:styleId="BookTitle">
    <w:name w:val="Book Title"/>
    <w:uiPriority w:val="33"/>
    <w:qFormat/>
    <w:rsid w:val="00F54204"/>
    <w:rPr>
      <w:i/>
      <w:iCs/>
      <w:smallCaps/>
      <w:spacing w:val="5"/>
    </w:rPr>
  </w:style>
  <w:style w:type="paragraph" w:styleId="TOCHeading">
    <w:name w:val="TOC Heading"/>
    <w:basedOn w:val="Heading1"/>
    <w:next w:val="Normal"/>
    <w:uiPriority w:val="39"/>
    <w:semiHidden/>
    <w:unhideWhenUsed/>
    <w:qFormat/>
    <w:rsid w:val="00F54204"/>
    <w:pPr>
      <w:outlineLvl w:val="9"/>
    </w:pPr>
  </w:style>
  <w:style w:type="paragraph" w:styleId="BodyText">
    <w:name w:val="Body Text"/>
    <w:basedOn w:val="Normal"/>
    <w:link w:val="BodyTextChar"/>
    <w:rsid w:val="00BE2189"/>
    <w:pPr>
      <w:spacing w:after="0" w:line="240" w:lineRule="auto"/>
      <w:ind w:right="-1440"/>
    </w:pPr>
    <w:rPr>
      <w:rFonts w:ascii="LD Modern Print" w:eastAsia="Times New Roman" w:hAnsi="LD Modern Print" w:cs="Times New Roman"/>
      <w:sz w:val="32"/>
      <w:szCs w:val="24"/>
      <w:lang w:bidi="ar-SA"/>
    </w:rPr>
  </w:style>
  <w:style w:type="character" w:customStyle="1" w:styleId="BodyTextChar">
    <w:name w:val="Body Text Char"/>
    <w:basedOn w:val="DefaultParagraphFont"/>
    <w:link w:val="BodyText"/>
    <w:rsid w:val="00BE2189"/>
    <w:rPr>
      <w:rFonts w:ascii="LD Modern Print" w:eastAsia="Times New Roman" w:hAnsi="LD Modern Print" w:cs="Times New Roman"/>
      <w:sz w:val="32"/>
      <w:szCs w:val="24"/>
      <w:lang w:bidi="ar-SA"/>
    </w:rPr>
  </w:style>
  <w:style w:type="paragraph" w:styleId="BalloonText">
    <w:name w:val="Balloon Text"/>
    <w:basedOn w:val="Normal"/>
    <w:link w:val="BalloonTextChar"/>
    <w:uiPriority w:val="99"/>
    <w:semiHidden/>
    <w:unhideWhenUsed/>
    <w:rsid w:val="0091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dc:creator>
  <cp:lastModifiedBy>LCPS</cp:lastModifiedBy>
  <cp:revision>2</cp:revision>
  <cp:lastPrinted>2014-08-22T14:07:00Z</cp:lastPrinted>
  <dcterms:created xsi:type="dcterms:W3CDTF">2014-08-25T13:45:00Z</dcterms:created>
  <dcterms:modified xsi:type="dcterms:W3CDTF">2014-08-25T13:45:00Z</dcterms:modified>
</cp:coreProperties>
</file>